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6C0B" w14:textId="77777777" w:rsidR="003A3D1C" w:rsidRDefault="003A3D1C" w:rsidP="003A3D1C">
      <w:pPr>
        <w:spacing w:line="360" w:lineRule="auto"/>
        <w:jc w:val="center"/>
        <w:rPr>
          <w:rFonts w:ascii="Georgia" w:hAnsi="Georgia"/>
          <w:sz w:val="48"/>
          <w:szCs w:val="48"/>
        </w:rPr>
      </w:pPr>
      <w:r w:rsidRPr="00041DCA">
        <w:rPr>
          <w:rFonts w:ascii="Georgia" w:hAnsi="Georgia"/>
          <w:sz w:val="48"/>
          <w:szCs w:val="48"/>
        </w:rPr>
        <w:t>St. Aloysius Secondary School</w:t>
      </w:r>
    </w:p>
    <w:p w14:paraId="7367BE9B" w14:textId="77777777" w:rsidR="003A3D1C" w:rsidRPr="00041DCA" w:rsidRDefault="003A3D1C" w:rsidP="003A3D1C">
      <w:pPr>
        <w:spacing w:line="360" w:lineRule="auto"/>
        <w:jc w:val="center"/>
        <w:rPr>
          <w:rFonts w:ascii="Georgia" w:hAnsi="Georgia"/>
          <w:sz w:val="48"/>
          <w:szCs w:val="48"/>
        </w:rPr>
      </w:pPr>
    </w:p>
    <w:p w14:paraId="6E082DA0" w14:textId="77777777" w:rsidR="003A3D1C" w:rsidRDefault="003A3D1C" w:rsidP="003A3D1C">
      <w:pPr>
        <w:spacing w:line="360" w:lineRule="auto"/>
        <w:jc w:val="center"/>
        <w:rPr>
          <w:rFonts w:ascii="Georgia" w:hAnsi="Georgia"/>
          <w:sz w:val="24"/>
          <w:szCs w:val="24"/>
        </w:rPr>
      </w:pPr>
      <w:r>
        <w:rPr>
          <w:rFonts w:ascii="Georgia" w:hAnsi="Georgia"/>
          <w:noProof/>
          <w:sz w:val="24"/>
          <w:szCs w:val="24"/>
          <w:lang w:eastAsia="en-IE"/>
        </w:rPr>
        <w:drawing>
          <wp:inline distT="0" distB="0" distL="0" distR="0" wp14:anchorId="46062204" wp14:editId="7453C07A">
            <wp:extent cx="2011274" cy="2057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048" cy="2055123"/>
                    </a:xfrm>
                    <a:prstGeom prst="rect">
                      <a:avLst/>
                    </a:prstGeom>
                  </pic:spPr>
                </pic:pic>
              </a:graphicData>
            </a:graphic>
          </wp:inline>
        </w:drawing>
      </w:r>
    </w:p>
    <w:p w14:paraId="4ACB53ED" w14:textId="77777777" w:rsidR="003A3D1C" w:rsidRDefault="003A3D1C" w:rsidP="003A3D1C">
      <w:pPr>
        <w:spacing w:line="360" w:lineRule="auto"/>
        <w:jc w:val="center"/>
        <w:rPr>
          <w:rFonts w:ascii="Georgia" w:hAnsi="Georgia"/>
          <w:sz w:val="24"/>
          <w:szCs w:val="24"/>
        </w:rPr>
      </w:pPr>
    </w:p>
    <w:p w14:paraId="755F8E3A" w14:textId="77777777" w:rsidR="003A3D1C" w:rsidRDefault="003A3D1C" w:rsidP="003A3D1C">
      <w:pPr>
        <w:spacing w:line="360" w:lineRule="auto"/>
        <w:jc w:val="center"/>
        <w:rPr>
          <w:rFonts w:ascii="Georgia" w:hAnsi="Georgia"/>
          <w:sz w:val="36"/>
          <w:szCs w:val="36"/>
        </w:rPr>
      </w:pPr>
      <w:r>
        <w:rPr>
          <w:rFonts w:ascii="Georgia" w:hAnsi="Georgia"/>
          <w:sz w:val="36"/>
          <w:szCs w:val="36"/>
        </w:rPr>
        <w:t>A.S.D. Class</w:t>
      </w:r>
    </w:p>
    <w:p w14:paraId="6DE02CD2" w14:textId="77777777" w:rsidR="003A3D1C" w:rsidRDefault="003A3D1C" w:rsidP="003A3D1C">
      <w:pPr>
        <w:spacing w:line="360" w:lineRule="auto"/>
        <w:jc w:val="center"/>
        <w:rPr>
          <w:rFonts w:ascii="Georgia" w:hAnsi="Georgia"/>
          <w:sz w:val="36"/>
          <w:szCs w:val="36"/>
        </w:rPr>
      </w:pPr>
      <w:r>
        <w:rPr>
          <w:rFonts w:ascii="Georgia" w:hAnsi="Georgia"/>
          <w:sz w:val="36"/>
          <w:szCs w:val="36"/>
        </w:rPr>
        <w:t xml:space="preserve"> </w:t>
      </w:r>
      <w:r w:rsidRPr="00041DCA">
        <w:rPr>
          <w:rFonts w:ascii="Georgia" w:hAnsi="Georgia"/>
          <w:sz w:val="36"/>
          <w:szCs w:val="36"/>
        </w:rPr>
        <w:t>ADMISSION POLICY</w:t>
      </w:r>
    </w:p>
    <w:p w14:paraId="4C2467E7" w14:textId="77777777" w:rsidR="003A3D1C" w:rsidRDefault="003A3D1C" w:rsidP="003A3D1C">
      <w:pPr>
        <w:spacing w:line="360" w:lineRule="auto"/>
        <w:jc w:val="center"/>
        <w:rPr>
          <w:rFonts w:ascii="Georgia" w:hAnsi="Georgia"/>
          <w:sz w:val="36"/>
          <w:szCs w:val="36"/>
        </w:rPr>
      </w:pPr>
    </w:p>
    <w:p w14:paraId="3D7515C7" w14:textId="77777777" w:rsidR="003A3D1C" w:rsidRDefault="003A3D1C" w:rsidP="00912E25">
      <w:pPr>
        <w:spacing w:after="0" w:line="240" w:lineRule="auto"/>
        <w:jc w:val="center"/>
        <w:rPr>
          <w:rFonts w:ascii="Georgia" w:hAnsi="Georgia"/>
          <w:sz w:val="36"/>
          <w:szCs w:val="36"/>
        </w:rPr>
      </w:pPr>
    </w:p>
    <w:p w14:paraId="61E44CAF" w14:textId="77777777" w:rsidR="003877C2" w:rsidRDefault="003877C2" w:rsidP="00912E25">
      <w:pPr>
        <w:spacing w:after="0" w:line="240" w:lineRule="auto"/>
        <w:jc w:val="center"/>
        <w:rPr>
          <w:rFonts w:ascii="Georgia" w:hAnsi="Georgia"/>
          <w:sz w:val="36"/>
          <w:szCs w:val="36"/>
        </w:rPr>
      </w:pPr>
    </w:p>
    <w:p w14:paraId="0E5ECC44" w14:textId="77777777" w:rsidR="003877C2" w:rsidRDefault="003877C2" w:rsidP="00912E25">
      <w:pPr>
        <w:spacing w:after="0" w:line="240" w:lineRule="auto"/>
        <w:jc w:val="center"/>
        <w:rPr>
          <w:rFonts w:ascii="Georgia" w:hAnsi="Georgia"/>
          <w:sz w:val="36"/>
          <w:szCs w:val="36"/>
        </w:rPr>
      </w:pPr>
    </w:p>
    <w:p w14:paraId="65CEF563" w14:textId="77777777" w:rsidR="003877C2" w:rsidRDefault="003877C2" w:rsidP="00912E25">
      <w:pPr>
        <w:spacing w:after="0" w:line="240" w:lineRule="auto"/>
        <w:jc w:val="center"/>
        <w:rPr>
          <w:rFonts w:ascii="Georgia" w:hAnsi="Georgia"/>
          <w:sz w:val="36"/>
          <w:szCs w:val="36"/>
        </w:rPr>
      </w:pPr>
    </w:p>
    <w:p w14:paraId="4FA8C901" w14:textId="77777777" w:rsidR="003877C2" w:rsidRDefault="003877C2" w:rsidP="00912E25">
      <w:pPr>
        <w:spacing w:after="0" w:line="240" w:lineRule="auto"/>
        <w:jc w:val="center"/>
        <w:rPr>
          <w:rFonts w:ascii="Georgia" w:hAnsi="Georgia"/>
          <w:sz w:val="36"/>
          <w:szCs w:val="36"/>
        </w:rPr>
      </w:pPr>
    </w:p>
    <w:p w14:paraId="193416BD" w14:textId="77777777" w:rsidR="003877C2" w:rsidRDefault="003877C2" w:rsidP="00912E25">
      <w:pPr>
        <w:spacing w:after="0" w:line="240" w:lineRule="auto"/>
        <w:jc w:val="center"/>
        <w:rPr>
          <w:rFonts w:ascii="Georgia" w:hAnsi="Georgia"/>
          <w:sz w:val="36"/>
          <w:szCs w:val="36"/>
        </w:rPr>
      </w:pPr>
    </w:p>
    <w:p w14:paraId="7E590F4C" w14:textId="77777777" w:rsidR="003877C2" w:rsidRDefault="003877C2" w:rsidP="00912E25">
      <w:pPr>
        <w:spacing w:after="0" w:line="240" w:lineRule="auto"/>
        <w:jc w:val="center"/>
        <w:rPr>
          <w:rFonts w:ascii="Georgia" w:eastAsia="Calibri" w:hAnsi="Georgia" w:cs="Times New Roman"/>
          <w:b/>
          <w:sz w:val="28"/>
          <w:szCs w:val="28"/>
          <w:u w:val="single"/>
          <w:lang w:val="en-GB"/>
        </w:rPr>
      </w:pPr>
      <w:bookmarkStart w:id="0" w:name="_GoBack"/>
      <w:bookmarkEnd w:id="0"/>
    </w:p>
    <w:p w14:paraId="4FD144BD" w14:textId="77777777" w:rsidR="003A3D1C" w:rsidRDefault="003A3D1C" w:rsidP="00912E25">
      <w:pPr>
        <w:spacing w:after="0" w:line="240" w:lineRule="auto"/>
        <w:jc w:val="center"/>
        <w:rPr>
          <w:rFonts w:ascii="Georgia" w:eastAsia="Calibri" w:hAnsi="Georgia" w:cs="Times New Roman"/>
          <w:b/>
          <w:sz w:val="28"/>
          <w:szCs w:val="28"/>
          <w:u w:val="single"/>
          <w:lang w:val="en-GB"/>
        </w:rPr>
      </w:pPr>
    </w:p>
    <w:p w14:paraId="2A46F182" w14:textId="77777777" w:rsidR="003A3D1C" w:rsidRDefault="003A3D1C" w:rsidP="00912E25">
      <w:pPr>
        <w:spacing w:after="0" w:line="240" w:lineRule="auto"/>
        <w:jc w:val="center"/>
        <w:rPr>
          <w:rFonts w:ascii="Georgia" w:eastAsia="Calibri" w:hAnsi="Georgia" w:cs="Times New Roman"/>
          <w:b/>
          <w:sz w:val="28"/>
          <w:szCs w:val="28"/>
          <w:u w:val="single"/>
          <w:lang w:val="en-GB"/>
        </w:rPr>
      </w:pPr>
    </w:p>
    <w:p w14:paraId="7EABE2D0" w14:textId="77777777" w:rsidR="003A3D1C" w:rsidRDefault="003A3D1C" w:rsidP="00912E25">
      <w:pPr>
        <w:spacing w:after="0" w:line="240" w:lineRule="auto"/>
        <w:jc w:val="center"/>
        <w:rPr>
          <w:rFonts w:ascii="Georgia" w:eastAsia="Calibri" w:hAnsi="Georgia" w:cs="Times New Roman"/>
          <w:b/>
          <w:sz w:val="28"/>
          <w:szCs w:val="28"/>
          <w:u w:val="single"/>
          <w:lang w:val="en-GB"/>
        </w:rPr>
      </w:pPr>
    </w:p>
    <w:p w14:paraId="2329368E" w14:textId="77777777" w:rsidR="003A3D1C" w:rsidRDefault="003A3D1C" w:rsidP="00912E25">
      <w:pPr>
        <w:spacing w:after="0" w:line="240" w:lineRule="auto"/>
        <w:jc w:val="center"/>
        <w:rPr>
          <w:rFonts w:ascii="Georgia" w:eastAsia="Calibri" w:hAnsi="Georgia" w:cs="Times New Roman"/>
          <w:b/>
          <w:sz w:val="28"/>
          <w:szCs w:val="28"/>
          <w:u w:val="single"/>
          <w:lang w:val="en-GB"/>
        </w:rPr>
      </w:pPr>
    </w:p>
    <w:p w14:paraId="7F1EBC20" w14:textId="77777777" w:rsidR="003A3D1C" w:rsidRDefault="003A3D1C" w:rsidP="00912E25">
      <w:pPr>
        <w:spacing w:after="0" w:line="240" w:lineRule="auto"/>
        <w:jc w:val="center"/>
        <w:rPr>
          <w:rFonts w:ascii="Georgia" w:eastAsia="Calibri" w:hAnsi="Georgia" w:cs="Times New Roman"/>
          <w:b/>
          <w:sz w:val="28"/>
          <w:szCs w:val="28"/>
          <w:u w:val="single"/>
          <w:lang w:val="en-GB"/>
        </w:rPr>
      </w:pPr>
    </w:p>
    <w:p w14:paraId="59240FF5" w14:textId="77777777" w:rsidR="003A3D1C" w:rsidRDefault="003A3D1C" w:rsidP="00912E25">
      <w:pPr>
        <w:spacing w:after="0" w:line="240" w:lineRule="auto"/>
        <w:jc w:val="center"/>
        <w:rPr>
          <w:rFonts w:ascii="Georgia" w:eastAsia="Calibri" w:hAnsi="Georgia" w:cs="Times New Roman"/>
          <w:b/>
          <w:sz w:val="28"/>
          <w:szCs w:val="28"/>
          <w:u w:val="single"/>
          <w:lang w:val="en-GB"/>
        </w:rPr>
      </w:pPr>
    </w:p>
    <w:p w14:paraId="57851F6A" w14:textId="77777777" w:rsidR="00333F18" w:rsidRPr="00912E25" w:rsidRDefault="00F87E99" w:rsidP="00912E25">
      <w:pPr>
        <w:spacing w:after="0" w:line="240" w:lineRule="auto"/>
        <w:jc w:val="center"/>
        <w:rPr>
          <w:rFonts w:ascii="Georgia" w:eastAsia="Calibri" w:hAnsi="Georgia" w:cs="Times New Roman"/>
          <w:b/>
          <w:sz w:val="28"/>
          <w:szCs w:val="28"/>
          <w:u w:val="single"/>
          <w:lang w:val="en-GB"/>
        </w:rPr>
      </w:pPr>
      <w:r w:rsidRPr="00912E25">
        <w:rPr>
          <w:rFonts w:ascii="Georgia" w:eastAsia="Calibri" w:hAnsi="Georgia" w:cs="Times New Roman"/>
          <w:b/>
          <w:sz w:val="28"/>
          <w:szCs w:val="28"/>
          <w:u w:val="single"/>
          <w:lang w:val="en-GB"/>
        </w:rPr>
        <w:lastRenderedPageBreak/>
        <w:t>St Aloysius Secondary School</w:t>
      </w:r>
      <w:r w:rsidR="00333F18" w:rsidRPr="00912E25">
        <w:rPr>
          <w:rFonts w:ascii="Georgia" w:eastAsia="Calibri" w:hAnsi="Georgia" w:cs="Times New Roman"/>
          <w:b/>
          <w:sz w:val="28"/>
          <w:szCs w:val="28"/>
          <w:u w:val="single"/>
          <w:lang w:val="en-GB"/>
        </w:rPr>
        <w:t xml:space="preserve"> Enrolment Policy for ASD Programme</w:t>
      </w:r>
    </w:p>
    <w:p w14:paraId="2913178D"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5C7B413B"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7F82596F" w14:textId="77777777" w:rsidR="00333F18" w:rsidRPr="00502A5B" w:rsidRDefault="00912E25" w:rsidP="00502A5B">
      <w:pPr>
        <w:spacing w:after="0" w:line="360" w:lineRule="auto"/>
        <w:jc w:val="both"/>
        <w:rPr>
          <w:rFonts w:ascii="Georgia" w:eastAsia="Calibri" w:hAnsi="Georgia" w:cs="Times New Roman"/>
          <w:b/>
          <w:sz w:val="24"/>
          <w:szCs w:val="24"/>
          <w:lang w:val="en-GB"/>
        </w:rPr>
      </w:pPr>
      <w:r>
        <w:rPr>
          <w:rFonts w:ascii="Georgia" w:eastAsia="Calibri" w:hAnsi="Georgia" w:cs="Times New Roman"/>
          <w:b/>
          <w:sz w:val="24"/>
          <w:szCs w:val="24"/>
          <w:lang w:val="en-GB"/>
        </w:rPr>
        <w:t xml:space="preserve">1.0 </w:t>
      </w:r>
      <w:r w:rsidR="00333F18" w:rsidRPr="00502A5B">
        <w:rPr>
          <w:rFonts w:ascii="Georgia" w:eastAsia="Calibri" w:hAnsi="Georgia" w:cs="Times New Roman"/>
          <w:b/>
          <w:sz w:val="24"/>
          <w:szCs w:val="24"/>
          <w:lang w:val="en-GB"/>
        </w:rPr>
        <w:t>ASD Programme Mission Statement</w:t>
      </w:r>
    </w:p>
    <w:p w14:paraId="46ADF1D5"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1A23519F"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The development of an Autistic Spectrum Disorder</w:t>
      </w:r>
      <w:r w:rsidR="00837B49" w:rsidRPr="00502A5B">
        <w:rPr>
          <w:rFonts w:ascii="Georgia" w:eastAsia="Calibri" w:hAnsi="Georgia" w:cs="Times New Roman"/>
          <w:color w:val="FF0000"/>
          <w:sz w:val="24"/>
          <w:szCs w:val="24"/>
          <w:lang w:val="en-GB"/>
        </w:rPr>
        <w:t xml:space="preserve"> </w:t>
      </w:r>
      <w:r w:rsidRPr="00502A5B">
        <w:rPr>
          <w:rFonts w:ascii="Georgia" w:eastAsia="Calibri" w:hAnsi="Georgia" w:cs="Times New Roman"/>
          <w:sz w:val="24"/>
          <w:szCs w:val="24"/>
          <w:lang w:val="en-GB"/>
        </w:rPr>
        <w:t xml:space="preserve">(ASD) programme in </w:t>
      </w:r>
      <w:r w:rsidR="00F87E99" w:rsidRPr="00502A5B">
        <w:rPr>
          <w:rFonts w:ascii="Georgia" w:eastAsia="Calibri" w:hAnsi="Georgia" w:cs="Times New Roman"/>
          <w:sz w:val="24"/>
          <w:szCs w:val="24"/>
          <w:lang w:val="en-GB"/>
        </w:rPr>
        <w:t>St Aloysius Secondary School</w:t>
      </w:r>
      <w:r w:rsidRPr="00502A5B">
        <w:rPr>
          <w:rFonts w:ascii="Georgia" w:eastAsia="Calibri" w:hAnsi="Georgia" w:cs="Times New Roman"/>
          <w:sz w:val="24"/>
          <w:szCs w:val="24"/>
          <w:lang w:val="en-GB"/>
        </w:rPr>
        <w:t xml:space="preserve"> is based on the philosophy of educational inclusio</w:t>
      </w:r>
      <w:r w:rsidR="00837B49" w:rsidRPr="00502A5B">
        <w:rPr>
          <w:rFonts w:ascii="Georgia" w:eastAsia="Calibri" w:hAnsi="Georgia" w:cs="Times New Roman"/>
          <w:sz w:val="24"/>
          <w:szCs w:val="24"/>
          <w:lang w:val="en-GB"/>
        </w:rPr>
        <w:t>n such that students</w:t>
      </w:r>
      <w:r w:rsidR="00837B49" w:rsidRPr="00502A5B">
        <w:rPr>
          <w:rFonts w:ascii="Georgia" w:eastAsia="Calibri" w:hAnsi="Georgia" w:cs="Times New Roman"/>
          <w:color w:val="FF0000"/>
          <w:sz w:val="24"/>
          <w:szCs w:val="24"/>
          <w:lang w:val="en-GB"/>
        </w:rPr>
        <w:t xml:space="preserve"> </w:t>
      </w:r>
      <w:r w:rsidRPr="00502A5B">
        <w:rPr>
          <w:rFonts w:ascii="Georgia" w:eastAsia="Calibri" w:hAnsi="Georgia" w:cs="Times New Roman"/>
          <w:sz w:val="24"/>
          <w:szCs w:val="24"/>
          <w:lang w:val="en-GB"/>
        </w:rPr>
        <w:t xml:space="preserve">with specialised needs should receive their education within the most supportive environment with a focus on realising the full potential of each individual </w:t>
      </w:r>
      <w:r w:rsidR="00F87E99" w:rsidRPr="00502A5B">
        <w:rPr>
          <w:rFonts w:ascii="Georgia" w:eastAsia="Calibri" w:hAnsi="Georgia" w:cs="Times New Roman"/>
          <w:sz w:val="24"/>
          <w:szCs w:val="24"/>
          <w:lang w:val="en-GB"/>
        </w:rPr>
        <w:t>student. The ASD programme in St Aloysius Secondary School</w:t>
      </w:r>
      <w:r w:rsidRPr="00502A5B">
        <w:rPr>
          <w:rFonts w:ascii="Georgia" w:eastAsia="Calibri" w:hAnsi="Georgia" w:cs="Times New Roman"/>
          <w:sz w:val="24"/>
          <w:szCs w:val="24"/>
          <w:lang w:val="en-GB"/>
        </w:rPr>
        <w:t xml:space="preserve"> will develop the students’ life skills and prepare them for life after school in an ever evolving model of best practice.</w:t>
      </w:r>
    </w:p>
    <w:p w14:paraId="57FF010D" w14:textId="77777777" w:rsidR="00333F18" w:rsidRPr="00502A5B" w:rsidRDefault="00333F18" w:rsidP="00502A5B">
      <w:pPr>
        <w:spacing w:after="0" w:line="360" w:lineRule="auto"/>
        <w:jc w:val="both"/>
        <w:rPr>
          <w:rFonts w:ascii="Georgia" w:eastAsia="Calibri" w:hAnsi="Georgia" w:cs="Times New Roman"/>
          <w:b/>
          <w:sz w:val="24"/>
          <w:szCs w:val="24"/>
          <w:lang w:val="en-GB"/>
        </w:rPr>
      </w:pPr>
    </w:p>
    <w:p w14:paraId="6CD823B7" w14:textId="77777777" w:rsidR="00333F18" w:rsidRPr="00912E25" w:rsidRDefault="00F87E99" w:rsidP="00912E25">
      <w:pPr>
        <w:pStyle w:val="ListParagraph"/>
        <w:numPr>
          <w:ilvl w:val="0"/>
          <w:numId w:val="20"/>
        </w:numPr>
        <w:spacing w:after="0" w:line="360" w:lineRule="auto"/>
        <w:jc w:val="both"/>
        <w:rPr>
          <w:rFonts w:ascii="Georgia" w:eastAsia="Calibri" w:hAnsi="Georgia" w:cs="Times New Roman"/>
          <w:b/>
          <w:sz w:val="24"/>
          <w:szCs w:val="24"/>
          <w:lang w:val="en-GB"/>
        </w:rPr>
      </w:pPr>
      <w:r w:rsidRPr="00912E25">
        <w:rPr>
          <w:rFonts w:ascii="Georgia" w:eastAsia="Calibri" w:hAnsi="Georgia" w:cs="Times New Roman"/>
          <w:b/>
          <w:sz w:val="24"/>
          <w:szCs w:val="24"/>
          <w:u w:val="single"/>
          <w:lang w:val="en-GB"/>
        </w:rPr>
        <w:t>St Aloysius Secondary School’</w:t>
      </w:r>
      <w:r w:rsidR="00333F18" w:rsidRPr="00912E25">
        <w:rPr>
          <w:rFonts w:ascii="Georgia" w:eastAsia="Calibri" w:hAnsi="Georgia" w:cs="Times New Roman"/>
          <w:b/>
          <w:sz w:val="24"/>
          <w:szCs w:val="24"/>
          <w:u w:val="single"/>
          <w:lang w:val="en-GB"/>
        </w:rPr>
        <w:t>s ASD Programme:</w:t>
      </w:r>
    </w:p>
    <w:p w14:paraId="3ADF1513"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1B383B78" w14:textId="77777777" w:rsidR="00333F18" w:rsidRPr="00912E25" w:rsidRDefault="00912E25" w:rsidP="00912E25">
      <w:pPr>
        <w:spacing w:after="0" w:line="360" w:lineRule="auto"/>
        <w:ind w:left="720" w:hanging="720"/>
        <w:jc w:val="both"/>
        <w:rPr>
          <w:rFonts w:ascii="Georgia" w:eastAsia="Calibri" w:hAnsi="Georgia" w:cs="Times New Roman"/>
          <w:i/>
          <w:sz w:val="24"/>
          <w:szCs w:val="24"/>
          <w:lang w:val="en-GB"/>
        </w:rPr>
      </w:pPr>
      <w:r>
        <w:rPr>
          <w:rFonts w:ascii="Georgia" w:eastAsia="Calibri" w:hAnsi="Georgia" w:cs="Times New Roman"/>
          <w:sz w:val="24"/>
          <w:szCs w:val="24"/>
          <w:lang w:val="en-GB"/>
        </w:rPr>
        <w:t xml:space="preserve">2.1 </w:t>
      </w:r>
      <w:r>
        <w:rPr>
          <w:rFonts w:ascii="Georgia" w:eastAsia="Calibri" w:hAnsi="Georgia" w:cs="Times New Roman"/>
          <w:sz w:val="24"/>
          <w:szCs w:val="24"/>
          <w:lang w:val="en-GB"/>
        </w:rPr>
        <w:tab/>
      </w:r>
      <w:r w:rsidR="00333F18" w:rsidRPr="00912E25">
        <w:rPr>
          <w:rFonts w:ascii="Georgia" w:eastAsia="Calibri" w:hAnsi="Georgia" w:cs="Times New Roman"/>
          <w:sz w:val="24"/>
          <w:szCs w:val="24"/>
          <w:lang w:val="en-GB"/>
        </w:rPr>
        <w:t>Will enrol pupils whose educational ne</w:t>
      </w:r>
      <w:r w:rsidR="00837B49" w:rsidRPr="00912E25">
        <w:rPr>
          <w:rFonts w:ascii="Georgia" w:eastAsia="Calibri" w:hAnsi="Georgia" w:cs="Times New Roman"/>
          <w:sz w:val="24"/>
          <w:szCs w:val="24"/>
          <w:lang w:val="en-GB"/>
        </w:rPr>
        <w:t xml:space="preserve">eds can be met by the available </w:t>
      </w:r>
      <w:r w:rsidR="00333F18" w:rsidRPr="00912E25">
        <w:rPr>
          <w:rFonts w:ascii="Georgia" w:eastAsia="Calibri" w:hAnsi="Georgia" w:cs="Times New Roman"/>
          <w:sz w:val="24"/>
          <w:szCs w:val="24"/>
          <w:lang w:val="en-GB"/>
        </w:rPr>
        <w:t>model of service</w:t>
      </w:r>
      <w:r w:rsidR="00837B49" w:rsidRPr="00912E25">
        <w:rPr>
          <w:rFonts w:ascii="Georgia" w:eastAsia="Calibri" w:hAnsi="Georgia" w:cs="Times New Roman"/>
          <w:color w:val="FF0000"/>
          <w:sz w:val="24"/>
          <w:szCs w:val="24"/>
          <w:lang w:val="en-GB"/>
        </w:rPr>
        <w:t>.</w:t>
      </w:r>
    </w:p>
    <w:p w14:paraId="574E1B99" w14:textId="77777777" w:rsidR="00912E25" w:rsidRDefault="00912E25" w:rsidP="00912E25">
      <w:pPr>
        <w:spacing w:after="0" w:line="360" w:lineRule="auto"/>
        <w:jc w:val="both"/>
        <w:rPr>
          <w:rFonts w:ascii="Georgia" w:eastAsia="Calibri" w:hAnsi="Georgia" w:cs="Times New Roman"/>
          <w:sz w:val="24"/>
          <w:szCs w:val="24"/>
          <w:lang w:val="en-GB"/>
        </w:rPr>
      </w:pPr>
    </w:p>
    <w:p w14:paraId="6A858E7A" w14:textId="77777777" w:rsidR="00333F18" w:rsidRPr="00912E25" w:rsidRDefault="00333F18" w:rsidP="00912E25">
      <w:pPr>
        <w:pStyle w:val="ListParagraph"/>
        <w:numPr>
          <w:ilvl w:val="1"/>
          <w:numId w:val="21"/>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 xml:space="preserve">Will give priority in the enrolment policy to students who are already enrolled in </w:t>
      </w:r>
      <w:r w:rsidR="00F87E99" w:rsidRPr="00912E25">
        <w:rPr>
          <w:rFonts w:ascii="Georgia" w:eastAsia="Calibri" w:hAnsi="Georgia" w:cs="Times New Roman"/>
          <w:sz w:val="24"/>
          <w:szCs w:val="24"/>
          <w:lang w:val="en-GB"/>
        </w:rPr>
        <w:t>St Aloysius Secondary School</w:t>
      </w:r>
      <w:r w:rsidR="00912E25" w:rsidRPr="00912E25">
        <w:rPr>
          <w:rFonts w:ascii="Georgia" w:eastAsia="Calibri" w:hAnsi="Georgia" w:cs="Times New Roman"/>
          <w:sz w:val="24"/>
          <w:szCs w:val="24"/>
          <w:lang w:val="en-GB"/>
        </w:rPr>
        <w:t>.</w:t>
      </w:r>
    </w:p>
    <w:p w14:paraId="20B7CC9E"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46318B43" w14:textId="77777777" w:rsidR="00333F18" w:rsidRPr="00912E25" w:rsidRDefault="00333F18" w:rsidP="00912E25">
      <w:pPr>
        <w:pStyle w:val="ListParagraph"/>
        <w:numPr>
          <w:ilvl w:val="1"/>
          <w:numId w:val="21"/>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Will (after number 2 above) give priority to applications for enrolment into 1st year of the programme.</w:t>
      </w:r>
    </w:p>
    <w:p w14:paraId="75B85637"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3BD063C2" w14:textId="77777777" w:rsidR="00333F18" w:rsidRPr="00912E25" w:rsidRDefault="00333F18" w:rsidP="00912E25">
      <w:pPr>
        <w:pStyle w:val="ListParagraph"/>
        <w:numPr>
          <w:ilvl w:val="1"/>
          <w:numId w:val="21"/>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Stipulates that a student may not apply for a place in bot</w:t>
      </w:r>
      <w:r w:rsidR="00F87E99" w:rsidRPr="00912E25">
        <w:rPr>
          <w:rFonts w:ascii="Georgia" w:eastAsia="Calibri" w:hAnsi="Georgia" w:cs="Times New Roman"/>
          <w:sz w:val="24"/>
          <w:szCs w:val="24"/>
          <w:lang w:val="en-GB"/>
        </w:rPr>
        <w:t xml:space="preserve">h the mainstream school and St Aloysius Secondary School </w:t>
      </w:r>
      <w:r w:rsidRPr="00912E25">
        <w:rPr>
          <w:rFonts w:ascii="Georgia" w:eastAsia="Calibri" w:hAnsi="Georgia" w:cs="Times New Roman"/>
          <w:sz w:val="24"/>
          <w:szCs w:val="24"/>
          <w:lang w:val="en-GB"/>
        </w:rPr>
        <w:t>ASD Prog</w:t>
      </w:r>
      <w:r w:rsidR="00F87E99" w:rsidRPr="00912E25">
        <w:rPr>
          <w:rFonts w:ascii="Georgia" w:eastAsia="Calibri" w:hAnsi="Georgia" w:cs="Times New Roman"/>
          <w:sz w:val="24"/>
          <w:szCs w:val="24"/>
          <w:lang w:val="en-GB"/>
        </w:rPr>
        <w:t>ramme. An application to the St Aloysius Secondary School</w:t>
      </w:r>
      <w:r w:rsidRPr="00912E25">
        <w:rPr>
          <w:rFonts w:ascii="Georgia" w:eastAsia="Calibri" w:hAnsi="Georgia" w:cs="Times New Roman"/>
          <w:sz w:val="24"/>
          <w:szCs w:val="24"/>
          <w:lang w:val="en-GB"/>
        </w:rPr>
        <w:t xml:space="preserve"> ASD Programme carries with it an acknowledgement that said student requires support that can only be provided by participation in our ASD programme.</w:t>
      </w:r>
    </w:p>
    <w:p w14:paraId="448FD2FB" w14:textId="77777777" w:rsidR="00837B49" w:rsidRPr="00502A5B" w:rsidRDefault="00837B49" w:rsidP="00502A5B">
      <w:pPr>
        <w:spacing w:after="0" w:line="360" w:lineRule="auto"/>
        <w:jc w:val="both"/>
        <w:rPr>
          <w:rFonts w:ascii="Georgia" w:eastAsia="Calibri" w:hAnsi="Georgia" w:cs="Times New Roman"/>
          <w:sz w:val="24"/>
          <w:szCs w:val="24"/>
          <w:lang w:val="en-GB"/>
        </w:rPr>
      </w:pPr>
    </w:p>
    <w:p w14:paraId="5C9DC84A" w14:textId="1B9F8A31" w:rsidR="00333F18" w:rsidRPr="00912E25" w:rsidRDefault="00F87E99" w:rsidP="00912E25">
      <w:pPr>
        <w:pStyle w:val="ListParagraph"/>
        <w:numPr>
          <w:ilvl w:val="1"/>
          <w:numId w:val="21"/>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Can enrol a maximum of 6</w:t>
      </w:r>
      <w:r w:rsidR="00333F18" w:rsidRPr="00912E25">
        <w:rPr>
          <w:rFonts w:ascii="Georgia" w:eastAsia="Calibri" w:hAnsi="Georgia" w:cs="Times New Roman"/>
          <w:sz w:val="24"/>
          <w:szCs w:val="24"/>
          <w:lang w:val="en-GB"/>
        </w:rPr>
        <w:t xml:space="preserve"> students</w:t>
      </w:r>
      <w:r w:rsidR="00170B48">
        <w:rPr>
          <w:rFonts w:ascii="Georgia" w:eastAsia="Calibri" w:hAnsi="Georgia" w:cs="Times New Roman"/>
          <w:sz w:val="24"/>
          <w:szCs w:val="24"/>
          <w:lang w:val="en-GB"/>
        </w:rPr>
        <w:t xml:space="preserve"> within the ASD Programme from first to sixth year inclusively</w:t>
      </w:r>
      <w:r w:rsidR="00333F18" w:rsidRPr="00912E25">
        <w:rPr>
          <w:rFonts w:ascii="Georgia" w:eastAsia="Calibri" w:hAnsi="Georgia" w:cs="Times New Roman"/>
          <w:sz w:val="24"/>
          <w:szCs w:val="24"/>
          <w:lang w:val="en-GB"/>
        </w:rPr>
        <w:t xml:space="preserve">. Under Department of Education and Skills guidelines </w:t>
      </w:r>
      <w:r w:rsidR="00333F18" w:rsidRPr="00912E25">
        <w:rPr>
          <w:rFonts w:ascii="Georgia" w:eastAsia="Calibri" w:hAnsi="Georgia" w:cs="Times New Roman"/>
          <w:sz w:val="24"/>
          <w:szCs w:val="24"/>
          <w:lang w:val="en-GB"/>
        </w:rPr>
        <w:lastRenderedPageBreak/>
        <w:t xml:space="preserve">the maximum number of students enrolled in the </w:t>
      </w:r>
      <w:r w:rsidR="00912E25" w:rsidRPr="00912E25">
        <w:rPr>
          <w:rFonts w:ascii="Georgia" w:eastAsia="Calibri" w:hAnsi="Georgia" w:cs="Times New Roman"/>
          <w:sz w:val="24"/>
          <w:szCs w:val="24"/>
          <w:lang w:val="en-GB"/>
        </w:rPr>
        <w:t>ASD special class</w:t>
      </w:r>
      <w:r w:rsidRPr="00912E25">
        <w:rPr>
          <w:rFonts w:ascii="Georgia" w:eastAsia="Calibri" w:hAnsi="Georgia" w:cs="Times New Roman"/>
          <w:sz w:val="24"/>
          <w:szCs w:val="24"/>
          <w:lang w:val="en-GB"/>
        </w:rPr>
        <w:t xml:space="preserve"> of the St Aloysius Secondary School ASD Programme is 6</w:t>
      </w:r>
      <w:r w:rsidR="00333F18" w:rsidRPr="00912E25">
        <w:rPr>
          <w:rFonts w:ascii="Georgia" w:eastAsia="Calibri" w:hAnsi="Georgia" w:cs="Times New Roman"/>
          <w:sz w:val="24"/>
          <w:szCs w:val="24"/>
          <w:lang w:val="en-GB"/>
        </w:rPr>
        <w:t xml:space="preserve"> students.</w:t>
      </w:r>
    </w:p>
    <w:p w14:paraId="2C19A84F" w14:textId="77777777" w:rsidR="00333F18" w:rsidRPr="00502A5B" w:rsidRDefault="00333F18" w:rsidP="00502A5B">
      <w:pPr>
        <w:pStyle w:val="ListParagraph"/>
        <w:spacing w:line="360" w:lineRule="auto"/>
        <w:jc w:val="both"/>
        <w:rPr>
          <w:rFonts w:ascii="Georgia" w:eastAsia="Calibri" w:hAnsi="Georgia" w:cs="Times New Roman"/>
          <w:sz w:val="24"/>
          <w:szCs w:val="24"/>
          <w:lang w:val="en-GB"/>
        </w:rPr>
      </w:pPr>
    </w:p>
    <w:p w14:paraId="6F5AA7FA" w14:textId="7D8A8EFE" w:rsidR="00333F18" w:rsidRPr="00912E25" w:rsidRDefault="00333F18" w:rsidP="00912E25">
      <w:pPr>
        <w:pStyle w:val="ListParagraph"/>
        <w:numPr>
          <w:ilvl w:val="1"/>
          <w:numId w:val="21"/>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 xml:space="preserve">In cases where the attendance of a student enrolled </w:t>
      </w:r>
      <w:r w:rsidR="00837B49" w:rsidRPr="00912E25">
        <w:rPr>
          <w:rFonts w:ascii="Georgia" w:eastAsia="Calibri" w:hAnsi="Georgia" w:cs="Times New Roman"/>
          <w:sz w:val="24"/>
          <w:szCs w:val="24"/>
          <w:lang w:val="en-GB"/>
        </w:rPr>
        <w:t xml:space="preserve">in </w:t>
      </w:r>
      <w:r w:rsidRPr="00912E25">
        <w:rPr>
          <w:rFonts w:ascii="Georgia" w:eastAsia="Calibri" w:hAnsi="Georgia" w:cs="Times New Roman"/>
          <w:sz w:val="24"/>
          <w:szCs w:val="24"/>
          <w:lang w:val="en-GB"/>
        </w:rPr>
        <w:t xml:space="preserve">the ASD programme is of a nature that causes the ASD programme Staff and School Management to be significantly concerned about </w:t>
      </w:r>
      <w:r w:rsidR="00837B49" w:rsidRPr="00912E25">
        <w:rPr>
          <w:rFonts w:ascii="Georgia" w:eastAsia="Calibri" w:hAnsi="Georgia" w:cs="Times New Roman"/>
          <w:sz w:val="24"/>
          <w:szCs w:val="24"/>
          <w:lang w:val="en-GB"/>
        </w:rPr>
        <w:t xml:space="preserve">her </w:t>
      </w:r>
      <w:r w:rsidRPr="00912E25">
        <w:rPr>
          <w:rFonts w:ascii="Georgia" w:eastAsia="Calibri" w:hAnsi="Georgia" w:cs="Times New Roman"/>
          <w:sz w:val="24"/>
          <w:szCs w:val="24"/>
          <w:lang w:val="en-GB"/>
        </w:rPr>
        <w:t>commitment and engagement to the programme, the impact on the attendance/non-attendance on the progress of the other students enrolled on the programme, and the possibility that a place is being denied to a more suitable applicant, the case for the students removal from the programme will be referred to the Board of Management</w:t>
      </w:r>
      <w:r w:rsidR="00170B48">
        <w:rPr>
          <w:rFonts w:ascii="Georgia" w:eastAsia="Calibri" w:hAnsi="Georgia" w:cs="Times New Roman"/>
          <w:sz w:val="24"/>
          <w:szCs w:val="24"/>
          <w:lang w:val="en-GB"/>
        </w:rPr>
        <w:t xml:space="preserve"> after consultation with the parents/guardians.</w:t>
      </w:r>
    </w:p>
    <w:p w14:paraId="03EB1464"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6C79E976" w14:textId="77777777" w:rsidR="00333F18" w:rsidRPr="00912E25" w:rsidRDefault="00333F18" w:rsidP="00912E25">
      <w:pPr>
        <w:pStyle w:val="ListParagraph"/>
        <w:numPr>
          <w:ilvl w:val="0"/>
          <w:numId w:val="20"/>
        </w:numPr>
        <w:spacing w:after="0" w:line="360" w:lineRule="auto"/>
        <w:jc w:val="both"/>
        <w:rPr>
          <w:rFonts w:ascii="Georgia" w:eastAsia="Calibri" w:hAnsi="Georgia" w:cs="Times New Roman"/>
          <w:b/>
          <w:sz w:val="24"/>
          <w:szCs w:val="24"/>
          <w:u w:val="single"/>
          <w:lang w:val="en-GB"/>
        </w:rPr>
      </w:pPr>
      <w:r w:rsidRPr="00912E25">
        <w:rPr>
          <w:rFonts w:ascii="Georgia" w:eastAsia="Calibri" w:hAnsi="Georgia" w:cs="Times New Roman"/>
          <w:b/>
          <w:sz w:val="24"/>
          <w:szCs w:val="24"/>
          <w:u w:val="single"/>
          <w:lang w:val="en-GB"/>
        </w:rPr>
        <w:t>Enrolment Procedures</w:t>
      </w:r>
      <w:r w:rsidR="00502A5B" w:rsidRPr="00912E25">
        <w:rPr>
          <w:rFonts w:ascii="Georgia" w:eastAsia="Calibri" w:hAnsi="Georgia" w:cs="Times New Roman"/>
          <w:b/>
          <w:sz w:val="24"/>
          <w:szCs w:val="24"/>
          <w:u w:val="single"/>
          <w:lang w:val="en-GB"/>
        </w:rPr>
        <w:t xml:space="preserve">: </w:t>
      </w:r>
    </w:p>
    <w:p w14:paraId="1BFE495B" w14:textId="77777777" w:rsidR="00502A5B" w:rsidRPr="00912E25" w:rsidRDefault="00912E25" w:rsidP="00912E25">
      <w:pPr>
        <w:spacing w:line="360" w:lineRule="auto"/>
        <w:jc w:val="both"/>
        <w:rPr>
          <w:rFonts w:ascii="Georgia" w:hAnsi="Georgia"/>
          <w:sz w:val="24"/>
          <w:szCs w:val="24"/>
        </w:rPr>
      </w:pPr>
      <w:r>
        <w:rPr>
          <w:rFonts w:ascii="Georgia" w:hAnsi="Georgia"/>
          <w:sz w:val="24"/>
          <w:szCs w:val="24"/>
        </w:rPr>
        <w:t>3.1.</w:t>
      </w:r>
      <w:r>
        <w:rPr>
          <w:rFonts w:ascii="Georgia" w:hAnsi="Georgia"/>
          <w:sz w:val="24"/>
          <w:szCs w:val="24"/>
        </w:rPr>
        <w:tab/>
      </w:r>
      <w:r w:rsidR="00502A5B" w:rsidRPr="00912E25">
        <w:rPr>
          <w:rFonts w:ascii="Georgia" w:hAnsi="Georgia"/>
          <w:sz w:val="24"/>
          <w:szCs w:val="24"/>
        </w:rPr>
        <w:t>St Aloysius Secondary School current Admission Policy.</w:t>
      </w:r>
    </w:p>
    <w:p w14:paraId="0550FAB5"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0EAEB2A5" w14:textId="479C96E4" w:rsidR="00333F18" w:rsidRPr="00912E25" w:rsidRDefault="00F87E99" w:rsidP="00912E25">
      <w:pPr>
        <w:pStyle w:val="ListParagraph"/>
        <w:numPr>
          <w:ilvl w:val="1"/>
          <w:numId w:val="22"/>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St Aloysius Secondary School</w:t>
      </w:r>
      <w:r w:rsidR="00333F18" w:rsidRPr="00912E25">
        <w:rPr>
          <w:rFonts w:ascii="Georgia" w:eastAsia="Calibri" w:hAnsi="Georgia" w:cs="Times New Roman"/>
          <w:sz w:val="24"/>
          <w:szCs w:val="24"/>
          <w:lang w:val="en-GB"/>
        </w:rPr>
        <w:t xml:space="preserve"> requires that all applications are accompanied by documentary evidence that proves conclusively </w:t>
      </w:r>
      <w:r w:rsidR="00170B48">
        <w:rPr>
          <w:rFonts w:ascii="Georgia" w:eastAsia="Calibri" w:hAnsi="Georgia" w:cs="Times New Roman"/>
          <w:sz w:val="24"/>
          <w:szCs w:val="24"/>
          <w:lang w:val="en-GB"/>
        </w:rPr>
        <w:t xml:space="preserve">establishes </w:t>
      </w:r>
      <w:r w:rsidR="00333F18" w:rsidRPr="00912E25">
        <w:rPr>
          <w:rFonts w:ascii="Georgia" w:eastAsia="Calibri" w:hAnsi="Georgia" w:cs="Times New Roman"/>
          <w:sz w:val="24"/>
          <w:szCs w:val="24"/>
          <w:lang w:val="en-GB"/>
        </w:rPr>
        <w:t>that the applicant has been diagnosed with an Autistic Spectrum Disorder in accordance</w:t>
      </w:r>
      <w:r w:rsidR="00837B49" w:rsidRPr="00912E25">
        <w:rPr>
          <w:rFonts w:ascii="Georgia" w:eastAsia="Calibri" w:hAnsi="Georgia" w:cs="Times New Roman"/>
          <w:sz w:val="24"/>
          <w:szCs w:val="24"/>
          <w:lang w:val="en-GB"/>
        </w:rPr>
        <w:t xml:space="preserve"> with DSM IV, DSM V or ICD 10 </w:t>
      </w:r>
      <w:r w:rsidR="00333F18" w:rsidRPr="00912E25">
        <w:rPr>
          <w:rFonts w:ascii="Georgia" w:eastAsia="Calibri" w:hAnsi="Georgia" w:cs="Times New Roman"/>
          <w:sz w:val="24"/>
          <w:szCs w:val="24"/>
          <w:lang w:val="en-GB"/>
        </w:rPr>
        <w:t xml:space="preserve">by an approved </w:t>
      </w:r>
      <w:r w:rsidR="00837B49" w:rsidRPr="00912E25">
        <w:rPr>
          <w:rFonts w:ascii="Georgia" w:eastAsia="Calibri" w:hAnsi="Georgia" w:cs="Times New Roman"/>
          <w:sz w:val="24"/>
          <w:szCs w:val="24"/>
          <w:lang w:val="en-GB"/>
        </w:rPr>
        <w:t xml:space="preserve">multi-disciplinary team, </w:t>
      </w:r>
      <w:r w:rsidR="00333F18" w:rsidRPr="00912E25">
        <w:rPr>
          <w:rFonts w:ascii="Georgia" w:eastAsia="Calibri" w:hAnsi="Georgia" w:cs="Times New Roman"/>
          <w:sz w:val="24"/>
          <w:szCs w:val="24"/>
          <w:lang w:val="en-GB"/>
        </w:rPr>
        <w:t xml:space="preserve">specialist / team of specialists in the fields of educational psychology / clinical psychology / child psychiatry. We require that parents/guardians of applicant pupils provide the </w:t>
      </w:r>
      <w:r w:rsidR="00912E25" w:rsidRPr="00912E25">
        <w:rPr>
          <w:rFonts w:ascii="Georgia" w:eastAsia="Calibri" w:hAnsi="Georgia" w:cs="Times New Roman"/>
          <w:sz w:val="24"/>
          <w:szCs w:val="24"/>
          <w:lang w:val="en-GB"/>
        </w:rPr>
        <w:t xml:space="preserve">school </w:t>
      </w:r>
      <w:r w:rsidR="00333F18" w:rsidRPr="00912E25">
        <w:rPr>
          <w:rFonts w:ascii="Georgia" w:eastAsia="Calibri" w:hAnsi="Georgia" w:cs="Times New Roman"/>
          <w:sz w:val="24"/>
          <w:szCs w:val="24"/>
          <w:lang w:val="en-GB"/>
        </w:rPr>
        <w:t>with a full, written original diagnostic history. Psychological reports / Occupational Therapy reports / Speech and Language Therapy reports, or any other reports, which refer to the original diagnosis, will not be accepted in lieu of the original written diagnosis.</w:t>
      </w:r>
    </w:p>
    <w:p w14:paraId="5F0822F4"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5631E1A0" w14:textId="77777777" w:rsidR="00333F18" w:rsidRPr="00912E25" w:rsidRDefault="00333F18" w:rsidP="00912E25">
      <w:pPr>
        <w:pStyle w:val="ListParagraph"/>
        <w:numPr>
          <w:ilvl w:val="1"/>
          <w:numId w:val="22"/>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 xml:space="preserve">In order to best support students and without affecting their eligibility for a place in the </w:t>
      </w:r>
      <w:r w:rsidR="00F87E99" w:rsidRPr="00912E25">
        <w:rPr>
          <w:rFonts w:ascii="Georgia" w:eastAsia="Calibri" w:hAnsi="Georgia" w:cs="Times New Roman"/>
          <w:sz w:val="24"/>
          <w:szCs w:val="24"/>
          <w:lang w:val="en-GB"/>
        </w:rPr>
        <w:t xml:space="preserve">St Aloysius Secondary School </w:t>
      </w:r>
      <w:r w:rsidRPr="00912E25">
        <w:rPr>
          <w:rFonts w:ascii="Georgia" w:eastAsia="Calibri" w:hAnsi="Georgia" w:cs="Times New Roman"/>
          <w:sz w:val="24"/>
          <w:szCs w:val="24"/>
          <w:lang w:val="en-GB"/>
        </w:rPr>
        <w:t>ASD Programme we require that we are made aware of:</w:t>
      </w:r>
    </w:p>
    <w:p w14:paraId="52A9A20C" w14:textId="77777777" w:rsidR="00912E25" w:rsidRDefault="00837B49" w:rsidP="00912E25">
      <w:pPr>
        <w:pStyle w:val="ListParagraph"/>
        <w:numPr>
          <w:ilvl w:val="3"/>
          <w:numId w:val="22"/>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Any additional medical conditions and / or dietary restrictions / requirements that the individual may have.</w:t>
      </w:r>
    </w:p>
    <w:p w14:paraId="50BA87EA" w14:textId="77777777" w:rsidR="00912E25" w:rsidRDefault="00837B49" w:rsidP="00912E25">
      <w:pPr>
        <w:pStyle w:val="ListParagraph"/>
        <w:numPr>
          <w:ilvl w:val="3"/>
          <w:numId w:val="22"/>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Any medications that the applicant pupils may be in receipt of either at home or in the course of the school day.</w:t>
      </w:r>
    </w:p>
    <w:p w14:paraId="1EFD08E2" w14:textId="27E0F2A0" w:rsidR="00912E25" w:rsidRDefault="00333F18" w:rsidP="00912E25">
      <w:pPr>
        <w:pStyle w:val="ListParagraph"/>
        <w:numPr>
          <w:ilvl w:val="3"/>
          <w:numId w:val="22"/>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lastRenderedPageBreak/>
        <w:t xml:space="preserve">In order to determine our </w:t>
      </w:r>
      <w:r w:rsidR="00170B48">
        <w:rPr>
          <w:rFonts w:ascii="Georgia" w:eastAsia="Calibri" w:hAnsi="Georgia" w:cs="Times New Roman"/>
          <w:sz w:val="24"/>
          <w:szCs w:val="24"/>
          <w:lang w:val="en-GB"/>
        </w:rPr>
        <w:t xml:space="preserve">School’s </w:t>
      </w:r>
      <w:r w:rsidRPr="00912E25">
        <w:rPr>
          <w:rFonts w:ascii="Georgia" w:eastAsia="Calibri" w:hAnsi="Georgia" w:cs="Times New Roman"/>
          <w:sz w:val="24"/>
          <w:szCs w:val="24"/>
          <w:lang w:val="en-GB"/>
        </w:rPr>
        <w:t xml:space="preserve">suitability for </w:t>
      </w:r>
      <w:r w:rsidR="00170B48">
        <w:rPr>
          <w:rFonts w:ascii="Georgia" w:eastAsia="Calibri" w:hAnsi="Georgia" w:cs="Times New Roman"/>
          <w:sz w:val="24"/>
          <w:szCs w:val="24"/>
          <w:lang w:val="en-GB"/>
        </w:rPr>
        <w:t xml:space="preserve">a student we require </w:t>
      </w:r>
      <w:r w:rsidRPr="00912E25">
        <w:rPr>
          <w:rFonts w:ascii="Georgia" w:eastAsia="Calibri" w:hAnsi="Georgia" w:cs="Times New Roman"/>
          <w:sz w:val="24"/>
          <w:szCs w:val="24"/>
          <w:lang w:val="en-GB"/>
        </w:rPr>
        <w:t xml:space="preserve">that applicant students have School Transition Reports completed by a psychologist in conjunction with the feeder school and </w:t>
      </w:r>
      <w:r w:rsidR="00912E25">
        <w:rPr>
          <w:rFonts w:ascii="Georgia" w:eastAsia="Calibri" w:hAnsi="Georgia" w:cs="Times New Roman"/>
          <w:sz w:val="24"/>
          <w:szCs w:val="24"/>
          <w:lang w:val="en-GB"/>
        </w:rPr>
        <w:t xml:space="preserve">parents/guardians. </w:t>
      </w:r>
    </w:p>
    <w:p w14:paraId="6C4A76A7" w14:textId="5CF35802" w:rsidR="00912E25" w:rsidRDefault="00333F18" w:rsidP="00912E25">
      <w:pPr>
        <w:pStyle w:val="ListParagraph"/>
        <w:numPr>
          <w:ilvl w:val="3"/>
          <w:numId w:val="22"/>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School Transition Report</w:t>
      </w:r>
      <w:r w:rsidR="00170B48">
        <w:rPr>
          <w:rFonts w:ascii="Georgia" w:eastAsia="Calibri" w:hAnsi="Georgia" w:cs="Times New Roman"/>
          <w:sz w:val="24"/>
          <w:szCs w:val="24"/>
          <w:lang w:val="en-GB"/>
        </w:rPr>
        <w:t>:</w:t>
      </w:r>
      <w:r w:rsidRPr="00912E25">
        <w:rPr>
          <w:rFonts w:ascii="Georgia" w:eastAsia="Calibri" w:hAnsi="Georgia" w:cs="Times New Roman"/>
          <w:sz w:val="24"/>
          <w:szCs w:val="24"/>
          <w:lang w:val="en-GB"/>
        </w:rPr>
        <w:t xml:space="preserve"> but it is especially important for applicant students whose most recent psychological, cognitive, multi-disciplinary, educational, developmental, clinical assessment etc. are more than three years old by the </w:t>
      </w:r>
      <w:r w:rsidR="00502A5B" w:rsidRPr="00912E25">
        <w:rPr>
          <w:rFonts w:ascii="Georgia" w:eastAsia="Calibri" w:hAnsi="Georgia" w:cs="Times New Roman"/>
          <w:sz w:val="24"/>
          <w:szCs w:val="24"/>
          <w:lang w:val="en-GB"/>
        </w:rPr>
        <w:t>September of the enrolling year</w:t>
      </w:r>
      <w:r w:rsidRPr="00912E25">
        <w:rPr>
          <w:rFonts w:ascii="Georgia" w:eastAsia="Calibri" w:hAnsi="Georgia" w:cs="Times New Roman"/>
          <w:sz w:val="24"/>
          <w:szCs w:val="24"/>
          <w:lang w:val="en-GB"/>
        </w:rPr>
        <w:t xml:space="preserve"> in question. </w:t>
      </w:r>
    </w:p>
    <w:p w14:paraId="7FB6D97A" w14:textId="77777777" w:rsidR="00912E25" w:rsidRDefault="00912E25" w:rsidP="00912E25">
      <w:pPr>
        <w:pStyle w:val="ListParagraph"/>
        <w:spacing w:after="0" w:line="360" w:lineRule="auto"/>
        <w:ind w:left="1080"/>
        <w:jc w:val="both"/>
        <w:rPr>
          <w:rFonts w:ascii="Georgia" w:eastAsia="Calibri" w:hAnsi="Georgia" w:cs="Times New Roman"/>
          <w:sz w:val="24"/>
          <w:szCs w:val="24"/>
          <w:lang w:val="en-GB"/>
        </w:rPr>
      </w:pPr>
    </w:p>
    <w:p w14:paraId="24C2246B" w14:textId="37488E12" w:rsidR="00333F18" w:rsidRPr="00912E25" w:rsidRDefault="00333F18" w:rsidP="00912E25">
      <w:pPr>
        <w:pStyle w:val="ListParagraph"/>
        <w:numPr>
          <w:ilvl w:val="3"/>
          <w:numId w:val="22"/>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 xml:space="preserve">School Transition Report and most recent psychological/cognitive/multi-disciplinary etc. assessment </w:t>
      </w:r>
      <w:r w:rsidRPr="00912E25">
        <w:rPr>
          <w:rFonts w:ascii="Georgia" w:eastAsia="Calibri" w:hAnsi="Georgia" w:cs="Times New Roman"/>
          <w:color w:val="000000" w:themeColor="text1"/>
          <w:sz w:val="24"/>
          <w:szCs w:val="24"/>
          <w:lang w:val="en-GB"/>
        </w:rPr>
        <w:t xml:space="preserve">must </w:t>
      </w:r>
      <w:r w:rsidRPr="00912E25">
        <w:rPr>
          <w:rFonts w:ascii="Georgia" w:eastAsia="Calibri" w:hAnsi="Georgia" w:cs="Times New Roman"/>
          <w:sz w:val="24"/>
          <w:szCs w:val="24"/>
          <w:lang w:val="en-GB"/>
        </w:rPr>
        <w:t>recommend placement in an ASD special class in a mainstream post-primary setting</w:t>
      </w:r>
      <w:r w:rsidR="00170B48">
        <w:rPr>
          <w:rFonts w:ascii="Georgia" w:eastAsia="Calibri" w:hAnsi="Georgia" w:cs="Times New Roman"/>
          <w:color w:val="FF0000"/>
          <w:sz w:val="24"/>
          <w:szCs w:val="24"/>
          <w:lang w:val="en-GB"/>
        </w:rPr>
        <w:t xml:space="preserve">. </w:t>
      </w:r>
      <w:r w:rsidR="00F87E99" w:rsidRPr="00912E25">
        <w:rPr>
          <w:rFonts w:ascii="Georgia" w:eastAsia="Calibri" w:hAnsi="Georgia" w:cs="Times New Roman"/>
          <w:color w:val="000000" w:themeColor="text1"/>
          <w:sz w:val="24"/>
          <w:szCs w:val="24"/>
          <w:lang w:val="en-GB"/>
        </w:rPr>
        <w:t xml:space="preserve">The </w:t>
      </w:r>
      <w:r w:rsidR="00F87E99" w:rsidRPr="00912E25">
        <w:rPr>
          <w:rFonts w:ascii="Georgia" w:eastAsia="Calibri" w:hAnsi="Georgia" w:cs="Times New Roman"/>
          <w:sz w:val="24"/>
          <w:szCs w:val="24"/>
          <w:lang w:val="en-GB"/>
        </w:rPr>
        <w:t>St Aloysius Secondary School</w:t>
      </w:r>
      <w:r w:rsidRPr="00912E25">
        <w:rPr>
          <w:rFonts w:ascii="Georgia" w:eastAsia="Calibri" w:hAnsi="Georgia" w:cs="Times New Roman"/>
          <w:color w:val="000000" w:themeColor="text1"/>
          <w:sz w:val="24"/>
          <w:szCs w:val="24"/>
          <w:lang w:val="en-GB"/>
        </w:rPr>
        <w:t xml:space="preserve"> ASD programme is not designed to meet the educational needs of students with a recommendation for a special school placement. Students with a recommendation for an ASD class will be given priority over students with a joint recommendation for an ASD class and/or a Special School.</w:t>
      </w:r>
    </w:p>
    <w:p w14:paraId="46FBE387"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485496E5" w14:textId="3C80990E" w:rsidR="00333F18" w:rsidRPr="00912E25" w:rsidRDefault="00333F18" w:rsidP="00912E25">
      <w:pPr>
        <w:pStyle w:val="ListParagraph"/>
        <w:numPr>
          <w:ilvl w:val="1"/>
          <w:numId w:val="26"/>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 xml:space="preserve">Where a School Transition Report is not available </w:t>
      </w:r>
      <w:r w:rsidR="00170B48">
        <w:rPr>
          <w:rFonts w:ascii="Georgia" w:eastAsia="Calibri" w:hAnsi="Georgia" w:cs="Times New Roman"/>
          <w:sz w:val="24"/>
          <w:szCs w:val="24"/>
          <w:lang w:val="en-GB"/>
        </w:rPr>
        <w:t xml:space="preserve">the </w:t>
      </w:r>
      <w:r w:rsidRPr="00912E25">
        <w:rPr>
          <w:rFonts w:ascii="Georgia" w:eastAsia="Calibri" w:hAnsi="Georgia" w:cs="Times New Roman"/>
          <w:sz w:val="24"/>
          <w:szCs w:val="24"/>
          <w:lang w:val="en-GB"/>
        </w:rPr>
        <w:t>st</w:t>
      </w:r>
      <w:r w:rsidR="00170B48">
        <w:rPr>
          <w:rFonts w:ascii="Georgia" w:eastAsia="Calibri" w:hAnsi="Georgia" w:cs="Times New Roman"/>
          <w:sz w:val="24"/>
          <w:szCs w:val="24"/>
          <w:lang w:val="en-GB"/>
        </w:rPr>
        <w:t xml:space="preserve">udent’s current school will </w:t>
      </w:r>
      <w:r w:rsidRPr="00912E25">
        <w:rPr>
          <w:rFonts w:ascii="Georgia" w:eastAsia="Calibri" w:hAnsi="Georgia" w:cs="Times New Roman"/>
          <w:sz w:val="24"/>
          <w:szCs w:val="24"/>
          <w:lang w:val="en-GB"/>
        </w:rPr>
        <w:t xml:space="preserve"> be asked to complete a School Transition Report. Applications without a “Statement of Need” or school completed School Transition Report where needed may be affected by their absence.</w:t>
      </w:r>
    </w:p>
    <w:p w14:paraId="702DBBC3"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25890940" w14:textId="77777777" w:rsidR="00333F18" w:rsidRPr="00912E25" w:rsidRDefault="00333F18" w:rsidP="00912E25">
      <w:pPr>
        <w:pStyle w:val="ListParagraph"/>
        <w:numPr>
          <w:ilvl w:val="1"/>
          <w:numId w:val="26"/>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In September of the year pri</w:t>
      </w:r>
      <w:r w:rsidR="00F87E99" w:rsidRPr="00912E25">
        <w:rPr>
          <w:rFonts w:ascii="Georgia" w:eastAsia="Calibri" w:hAnsi="Georgia" w:cs="Times New Roman"/>
          <w:sz w:val="24"/>
          <w:szCs w:val="24"/>
          <w:lang w:val="en-GB"/>
        </w:rPr>
        <w:t>or to potential entry into the St Aloysius Secondary School</w:t>
      </w:r>
      <w:r w:rsidRPr="00912E25">
        <w:rPr>
          <w:rFonts w:ascii="Georgia" w:eastAsia="Calibri" w:hAnsi="Georgia" w:cs="Times New Roman"/>
          <w:sz w:val="24"/>
          <w:szCs w:val="24"/>
          <w:lang w:val="en-GB"/>
        </w:rPr>
        <w:t xml:space="preserve"> ASD Programme staff will contact both the parents/guardians of the applicant student and subsequently their school to arrange a school visit. Parents/guardians will be made fully aware of the date, time and nature of this visit.</w:t>
      </w:r>
    </w:p>
    <w:p w14:paraId="153494D3" w14:textId="77777777" w:rsidR="00912E25" w:rsidRDefault="00912E25" w:rsidP="00912E25">
      <w:pPr>
        <w:spacing w:after="0" w:line="360" w:lineRule="auto"/>
        <w:jc w:val="both"/>
        <w:rPr>
          <w:rFonts w:ascii="Georgia" w:eastAsia="Calibri" w:hAnsi="Georgia" w:cs="Times New Roman"/>
          <w:sz w:val="24"/>
          <w:szCs w:val="24"/>
          <w:lang w:val="en-GB"/>
        </w:rPr>
      </w:pPr>
    </w:p>
    <w:p w14:paraId="1D3E1B73" w14:textId="25BE094F" w:rsidR="00333F18" w:rsidRPr="00912E25" w:rsidRDefault="00170B48" w:rsidP="00912E25">
      <w:pPr>
        <w:pStyle w:val="ListParagraph"/>
        <w:numPr>
          <w:ilvl w:val="1"/>
          <w:numId w:val="26"/>
        </w:num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In order to determine the School’s s</w:t>
      </w:r>
      <w:r w:rsidR="00333F18" w:rsidRPr="00912E25">
        <w:rPr>
          <w:rFonts w:ascii="Georgia" w:eastAsia="Calibri" w:hAnsi="Georgia" w:cs="Times New Roman"/>
          <w:sz w:val="24"/>
          <w:szCs w:val="24"/>
          <w:lang w:val="en-GB"/>
        </w:rPr>
        <w:t xml:space="preserve">uitability for a student we require that the Principal and/or selected member/members of the ASD Programme staff are facilitated in interviewing the Principal of the feeder school and/or any other school personnel (such as mainstream teachers, resource teachers and Special Needs Assistants) who are deemed to have played a significant role in the </w:t>
      </w:r>
      <w:r w:rsidR="00333F18" w:rsidRPr="00912E25">
        <w:rPr>
          <w:rFonts w:ascii="Georgia" w:eastAsia="Calibri" w:hAnsi="Georgia" w:cs="Times New Roman"/>
          <w:sz w:val="24"/>
          <w:szCs w:val="24"/>
          <w:lang w:val="en-GB"/>
        </w:rPr>
        <w:lastRenderedPageBreak/>
        <w:t xml:space="preserve">applicant pupil’s education to that point. </w:t>
      </w:r>
      <w:r w:rsidR="00553EBC" w:rsidRPr="00912E25">
        <w:rPr>
          <w:rFonts w:ascii="Georgia" w:eastAsia="Calibri" w:hAnsi="Georgia" w:cs="Times New Roman"/>
          <w:sz w:val="24"/>
          <w:szCs w:val="24"/>
          <w:lang w:val="en-GB"/>
        </w:rPr>
        <w:t>C</w:t>
      </w:r>
      <w:r w:rsidR="00333F18" w:rsidRPr="00912E25">
        <w:rPr>
          <w:rFonts w:ascii="Georgia" w:eastAsia="Calibri" w:hAnsi="Georgia" w:cs="Times New Roman"/>
          <w:sz w:val="24"/>
          <w:szCs w:val="24"/>
          <w:lang w:val="en-GB"/>
        </w:rPr>
        <w:t xml:space="preserve">onsultation with </w:t>
      </w:r>
      <w:r w:rsidR="00553EBC" w:rsidRPr="00912E25">
        <w:rPr>
          <w:rFonts w:ascii="Georgia" w:eastAsia="Calibri" w:hAnsi="Georgia" w:cs="Times New Roman"/>
          <w:sz w:val="24"/>
          <w:szCs w:val="24"/>
          <w:lang w:val="en-GB"/>
        </w:rPr>
        <w:t>the SENO will also be part of this process.</w:t>
      </w:r>
    </w:p>
    <w:p w14:paraId="72AFD87A"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5F10A805" w14:textId="66E725D6" w:rsidR="00333F18" w:rsidRPr="00912E25" w:rsidRDefault="00333F18" w:rsidP="00912E25">
      <w:pPr>
        <w:pStyle w:val="ListParagraph"/>
        <w:numPr>
          <w:ilvl w:val="1"/>
          <w:numId w:val="26"/>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To determine</w:t>
      </w:r>
      <w:r w:rsidR="00170B48">
        <w:rPr>
          <w:rFonts w:ascii="Georgia" w:eastAsia="Calibri" w:hAnsi="Georgia" w:cs="Times New Roman"/>
          <w:sz w:val="24"/>
          <w:szCs w:val="24"/>
          <w:lang w:val="en-GB"/>
        </w:rPr>
        <w:t xml:space="preserve"> the School’s</w:t>
      </w:r>
      <w:r w:rsidRPr="00912E25">
        <w:rPr>
          <w:rFonts w:ascii="Georgia" w:eastAsia="Calibri" w:hAnsi="Georgia" w:cs="Times New Roman"/>
          <w:sz w:val="24"/>
          <w:szCs w:val="24"/>
          <w:lang w:val="en-GB"/>
        </w:rPr>
        <w:t xml:space="preserve"> our suitability for a student we require that the parents/guardians of the applicant pupil, and the Principal of the feeder school, agree to facilitate a selected member/members of the ASD team in conducting as many observations as </w:t>
      </w:r>
      <w:r w:rsidR="00F87E99" w:rsidRPr="00912E25">
        <w:rPr>
          <w:rFonts w:ascii="Georgia" w:eastAsia="Calibri" w:hAnsi="Georgia" w:cs="Times New Roman"/>
          <w:sz w:val="24"/>
          <w:szCs w:val="24"/>
          <w:lang w:val="en-GB"/>
        </w:rPr>
        <w:t xml:space="preserve">appropriate of the pupil in </w:t>
      </w:r>
      <w:r w:rsidRPr="00912E25">
        <w:rPr>
          <w:rFonts w:ascii="Georgia" w:eastAsia="Calibri" w:hAnsi="Georgia" w:cs="Times New Roman"/>
          <w:sz w:val="24"/>
          <w:szCs w:val="24"/>
          <w:lang w:val="en-GB"/>
        </w:rPr>
        <w:t>her current educational placement.</w:t>
      </w:r>
    </w:p>
    <w:p w14:paraId="1D0AB0A5"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3E2761D7" w14:textId="5BFBF606" w:rsidR="00333F18" w:rsidRPr="00912E25" w:rsidRDefault="00170B48" w:rsidP="00912E25">
      <w:pPr>
        <w:pStyle w:val="ListParagraph"/>
        <w:numPr>
          <w:ilvl w:val="1"/>
          <w:numId w:val="26"/>
        </w:num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In order to determine the School’s</w:t>
      </w:r>
      <w:r w:rsidR="00333F18" w:rsidRPr="00912E25">
        <w:rPr>
          <w:rFonts w:ascii="Georgia" w:eastAsia="Calibri" w:hAnsi="Georgia" w:cs="Times New Roman"/>
          <w:sz w:val="24"/>
          <w:szCs w:val="24"/>
          <w:lang w:val="en-GB"/>
        </w:rPr>
        <w:t xml:space="preserve"> suitability for a student we require that the feeder school, with p</w:t>
      </w:r>
      <w:r w:rsidR="00F87E99" w:rsidRPr="00912E25">
        <w:rPr>
          <w:rFonts w:ascii="Georgia" w:eastAsia="Calibri" w:hAnsi="Georgia" w:cs="Times New Roman"/>
          <w:sz w:val="24"/>
          <w:szCs w:val="24"/>
          <w:lang w:val="en-GB"/>
        </w:rPr>
        <w:t xml:space="preserve">arental permission, supply the St Aloysius Secondary School </w:t>
      </w:r>
      <w:r w:rsidR="00333F18" w:rsidRPr="00912E25">
        <w:rPr>
          <w:rFonts w:ascii="Georgia" w:eastAsia="Calibri" w:hAnsi="Georgia" w:cs="Times New Roman"/>
          <w:sz w:val="24"/>
          <w:szCs w:val="24"/>
          <w:lang w:val="en-GB"/>
        </w:rPr>
        <w:t xml:space="preserve">ASD Programme staff with copies </w:t>
      </w:r>
      <w:r w:rsidR="00837B49" w:rsidRPr="00912E25">
        <w:rPr>
          <w:rFonts w:ascii="Georgia" w:eastAsia="Calibri" w:hAnsi="Georgia" w:cs="Times New Roman"/>
          <w:sz w:val="24"/>
          <w:szCs w:val="24"/>
          <w:lang w:val="en-GB"/>
        </w:rPr>
        <w:t xml:space="preserve">of the applicant students’ work, their up to date attainments </w:t>
      </w:r>
      <w:r w:rsidR="00333F18" w:rsidRPr="00912E25">
        <w:rPr>
          <w:rFonts w:ascii="Georgia" w:eastAsia="Calibri" w:hAnsi="Georgia" w:cs="Times New Roman"/>
          <w:sz w:val="24"/>
          <w:szCs w:val="24"/>
          <w:lang w:val="en-GB"/>
        </w:rPr>
        <w:t>and their most recent IEP.</w:t>
      </w:r>
    </w:p>
    <w:p w14:paraId="07E13BEB"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66C44C6F" w14:textId="0E970E97" w:rsidR="00333F18" w:rsidRPr="00912E25" w:rsidRDefault="00333F18" w:rsidP="00912E25">
      <w:pPr>
        <w:pStyle w:val="ListParagraph"/>
        <w:numPr>
          <w:ilvl w:val="1"/>
          <w:numId w:val="26"/>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 xml:space="preserve">Parents/guardians of applicant students will be informed of the </w:t>
      </w:r>
      <w:r w:rsidR="00837B49" w:rsidRPr="00912E25">
        <w:rPr>
          <w:rFonts w:ascii="Georgia" w:eastAsia="Calibri" w:hAnsi="Georgia" w:cs="Times New Roman"/>
          <w:sz w:val="24"/>
          <w:szCs w:val="24"/>
          <w:lang w:val="en-GB"/>
        </w:rPr>
        <w:t xml:space="preserve">outcome </w:t>
      </w:r>
      <w:r w:rsidR="00170B48">
        <w:rPr>
          <w:rFonts w:ascii="Georgia" w:eastAsia="Calibri" w:hAnsi="Georgia" w:cs="Times New Roman"/>
          <w:sz w:val="24"/>
          <w:szCs w:val="24"/>
          <w:lang w:val="en-GB"/>
        </w:rPr>
        <w:t xml:space="preserve">f their application </w:t>
      </w:r>
      <w:r w:rsidRPr="00912E25">
        <w:rPr>
          <w:rFonts w:ascii="Georgia" w:eastAsia="Calibri" w:hAnsi="Georgia" w:cs="Times New Roman"/>
          <w:sz w:val="24"/>
          <w:szCs w:val="24"/>
          <w:lang w:val="en-GB"/>
        </w:rPr>
        <w:t>within ten working days of relevant steering committee meeting</w:t>
      </w:r>
      <w:r w:rsidR="00170B48">
        <w:rPr>
          <w:rFonts w:ascii="Georgia" w:eastAsia="Calibri" w:hAnsi="Georgia" w:cs="Times New Roman"/>
          <w:sz w:val="24"/>
          <w:szCs w:val="24"/>
          <w:lang w:val="en-GB"/>
        </w:rPr>
        <w:t>, who review each application to ensure adherence to this policy.</w:t>
      </w:r>
    </w:p>
    <w:p w14:paraId="13B522A8"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26FF42D3" w14:textId="6B72E78E" w:rsidR="00333F18" w:rsidRPr="00912E25" w:rsidRDefault="00333F18" w:rsidP="00912E25">
      <w:pPr>
        <w:pStyle w:val="ListParagraph"/>
        <w:numPr>
          <w:ilvl w:val="1"/>
          <w:numId w:val="26"/>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Parents/guardians of stu</w:t>
      </w:r>
      <w:r w:rsidR="00F87E99" w:rsidRPr="00912E25">
        <w:rPr>
          <w:rFonts w:ascii="Georgia" w:eastAsia="Calibri" w:hAnsi="Georgia" w:cs="Times New Roman"/>
          <w:sz w:val="24"/>
          <w:szCs w:val="24"/>
          <w:lang w:val="en-GB"/>
        </w:rPr>
        <w:t>dents offered a place in the St Aloysius Se</w:t>
      </w:r>
      <w:r w:rsidR="00170B48">
        <w:rPr>
          <w:rFonts w:ascii="Georgia" w:eastAsia="Calibri" w:hAnsi="Georgia" w:cs="Times New Roman"/>
          <w:sz w:val="24"/>
          <w:szCs w:val="24"/>
          <w:lang w:val="en-GB"/>
        </w:rPr>
        <w:t xml:space="preserve">condary School ASD Programme must </w:t>
      </w:r>
      <w:r w:rsidR="00F87E99" w:rsidRPr="00912E25">
        <w:rPr>
          <w:rFonts w:ascii="Georgia" w:eastAsia="Calibri" w:hAnsi="Georgia" w:cs="Times New Roman"/>
          <w:sz w:val="24"/>
          <w:szCs w:val="24"/>
          <w:lang w:val="en-GB"/>
        </w:rPr>
        <w:t xml:space="preserve">inform St Aloysius Secondary School </w:t>
      </w:r>
      <w:r w:rsidRPr="00912E25">
        <w:rPr>
          <w:rFonts w:ascii="Georgia" w:eastAsia="Calibri" w:hAnsi="Georgia" w:cs="Times New Roman"/>
          <w:sz w:val="24"/>
          <w:szCs w:val="24"/>
          <w:lang w:val="en-GB"/>
        </w:rPr>
        <w:t>of their decision to acce</w:t>
      </w:r>
      <w:r w:rsidR="00F87E99" w:rsidRPr="00912E25">
        <w:rPr>
          <w:rFonts w:ascii="Georgia" w:eastAsia="Calibri" w:hAnsi="Georgia" w:cs="Times New Roman"/>
          <w:sz w:val="24"/>
          <w:szCs w:val="24"/>
          <w:lang w:val="en-GB"/>
        </w:rPr>
        <w:t>pt or turn down a place in the</w:t>
      </w:r>
      <w:r w:rsidRPr="00912E25">
        <w:rPr>
          <w:rFonts w:ascii="Georgia" w:eastAsia="Calibri" w:hAnsi="Georgia" w:cs="Times New Roman"/>
          <w:sz w:val="24"/>
          <w:szCs w:val="24"/>
          <w:lang w:val="en-GB"/>
        </w:rPr>
        <w:t xml:space="preserve"> </w:t>
      </w:r>
      <w:r w:rsidR="00F87E99" w:rsidRPr="00912E25">
        <w:rPr>
          <w:rFonts w:ascii="Georgia" w:eastAsia="Calibri" w:hAnsi="Georgia" w:cs="Times New Roman"/>
          <w:sz w:val="24"/>
          <w:szCs w:val="24"/>
          <w:lang w:val="en-GB"/>
        </w:rPr>
        <w:t xml:space="preserve">St Aloysius Secondary School </w:t>
      </w:r>
      <w:r w:rsidRPr="00912E25">
        <w:rPr>
          <w:rFonts w:ascii="Georgia" w:eastAsia="Calibri" w:hAnsi="Georgia" w:cs="Times New Roman"/>
          <w:sz w:val="24"/>
          <w:szCs w:val="24"/>
          <w:lang w:val="en-GB"/>
        </w:rPr>
        <w:t>ASD Programme within ten working days of the offer l</w:t>
      </w:r>
      <w:r w:rsidR="00170B48">
        <w:rPr>
          <w:rFonts w:ascii="Georgia" w:eastAsia="Calibri" w:hAnsi="Georgia" w:cs="Times New Roman"/>
          <w:sz w:val="24"/>
          <w:szCs w:val="24"/>
          <w:lang w:val="en-GB"/>
        </w:rPr>
        <w:t xml:space="preserve">etter date. </w:t>
      </w:r>
    </w:p>
    <w:p w14:paraId="29B3708B"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63F160CE" w14:textId="77777777" w:rsidR="00333F18" w:rsidRDefault="00333F18" w:rsidP="00912E25">
      <w:pPr>
        <w:pStyle w:val="ListParagraph"/>
        <w:numPr>
          <w:ilvl w:val="1"/>
          <w:numId w:val="26"/>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 xml:space="preserve">Once a </w:t>
      </w:r>
      <w:r w:rsidR="00837B49" w:rsidRPr="00912E25">
        <w:rPr>
          <w:rFonts w:ascii="Georgia" w:eastAsia="Calibri" w:hAnsi="Georgia" w:cs="Times New Roman"/>
          <w:sz w:val="24"/>
          <w:szCs w:val="24"/>
          <w:lang w:val="en-GB"/>
        </w:rPr>
        <w:t xml:space="preserve">student </w:t>
      </w:r>
      <w:r w:rsidRPr="00912E25">
        <w:rPr>
          <w:rFonts w:ascii="Georgia" w:eastAsia="Calibri" w:hAnsi="Georgia" w:cs="Times New Roman"/>
          <w:sz w:val="24"/>
          <w:szCs w:val="24"/>
          <w:lang w:val="en-GB"/>
        </w:rPr>
        <w:t>has been o</w:t>
      </w:r>
      <w:r w:rsidR="00837B49" w:rsidRPr="00912E25">
        <w:rPr>
          <w:rFonts w:ascii="Georgia" w:eastAsia="Calibri" w:hAnsi="Georgia" w:cs="Times New Roman"/>
          <w:sz w:val="24"/>
          <w:szCs w:val="24"/>
          <w:lang w:val="en-GB"/>
        </w:rPr>
        <w:t>ffe</w:t>
      </w:r>
      <w:r w:rsidR="00F87E99" w:rsidRPr="00912E25">
        <w:rPr>
          <w:rFonts w:ascii="Georgia" w:eastAsia="Calibri" w:hAnsi="Georgia" w:cs="Times New Roman"/>
          <w:sz w:val="24"/>
          <w:szCs w:val="24"/>
          <w:lang w:val="en-GB"/>
        </w:rPr>
        <w:t xml:space="preserve">red a place on the programme </w:t>
      </w:r>
      <w:r w:rsidR="00837B49" w:rsidRPr="00912E25">
        <w:rPr>
          <w:rFonts w:ascii="Georgia" w:eastAsia="Calibri" w:hAnsi="Georgia" w:cs="Times New Roman"/>
          <w:sz w:val="24"/>
          <w:szCs w:val="24"/>
          <w:lang w:val="en-GB"/>
        </w:rPr>
        <w:t xml:space="preserve">she </w:t>
      </w:r>
      <w:r w:rsidRPr="00912E25">
        <w:rPr>
          <w:rFonts w:ascii="Georgia" w:eastAsia="Calibri" w:hAnsi="Georgia" w:cs="Times New Roman"/>
          <w:sz w:val="24"/>
          <w:szCs w:val="24"/>
          <w:lang w:val="en-GB"/>
        </w:rPr>
        <w:t xml:space="preserve">will be invited to participate in a transition </w:t>
      </w:r>
      <w:r w:rsidR="00F87E99" w:rsidRPr="00912E25">
        <w:rPr>
          <w:rFonts w:ascii="Georgia" w:eastAsia="Calibri" w:hAnsi="Georgia" w:cs="Times New Roman"/>
          <w:sz w:val="24"/>
          <w:szCs w:val="24"/>
          <w:lang w:val="en-GB"/>
        </w:rPr>
        <w:t>programme the following May in St Aloysius Secondary School</w:t>
      </w:r>
      <w:r w:rsidR="00837B49" w:rsidRPr="00912E25">
        <w:rPr>
          <w:rFonts w:ascii="Georgia" w:eastAsia="Calibri" w:hAnsi="Georgia" w:cs="Times New Roman"/>
          <w:sz w:val="24"/>
          <w:szCs w:val="24"/>
          <w:lang w:val="en-GB"/>
        </w:rPr>
        <w:t>. We regard students’</w:t>
      </w:r>
      <w:r w:rsidRPr="00912E25">
        <w:rPr>
          <w:rFonts w:ascii="Georgia" w:eastAsia="Calibri" w:hAnsi="Georgia" w:cs="Times New Roman"/>
          <w:color w:val="FF0000"/>
          <w:sz w:val="24"/>
          <w:szCs w:val="24"/>
          <w:lang w:val="en-GB"/>
        </w:rPr>
        <w:t xml:space="preserve"> </w:t>
      </w:r>
      <w:r w:rsidRPr="00912E25">
        <w:rPr>
          <w:rFonts w:ascii="Georgia" w:eastAsia="Calibri" w:hAnsi="Georgia" w:cs="Times New Roman"/>
          <w:sz w:val="24"/>
          <w:szCs w:val="24"/>
          <w:lang w:val="en-GB"/>
        </w:rPr>
        <w:t>participation in the transition programme to be essential in ensuring their smooth transition to their new environment, as well as in facilitating ASD Programme staff in making any necessary academic/other reasonable accommodations for the pupil in a pre-emptive and responsible manner.</w:t>
      </w:r>
    </w:p>
    <w:p w14:paraId="3E1BB6A6" w14:textId="77777777" w:rsidR="00AB3014" w:rsidRPr="00AB3014" w:rsidRDefault="00AB3014" w:rsidP="00AB3014">
      <w:pPr>
        <w:pStyle w:val="ListParagraph"/>
        <w:rPr>
          <w:rFonts w:ascii="Georgia" w:eastAsia="Calibri" w:hAnsi="Georgia" w:cs="Times New Roman"/>
          <w:sz w:val="24"/>
          <w:szCs w:val="24"/>
          <w:lang w:val="en-GB"/>
        </w:rPr>
      </w:pPr>
    </w:p>
    <w:p w14:paraId="483AC2CA" w14:textId="77777777" w:rsidR="00AB3014" w:rsidRDefault="00AB3014" w:rsidP="00AB3014">
      <w:pPr>
        <w:spacing w:after="0" w:line="360" w:lineRule="auto"/>
        <w:jc w:val="both"/>
        <w:rPr>
          <w:rFonts w:ascii="Georgia" w:eastAsia="Calibri" w:hAnsi="Georgia" w:cs="Times New Roman"/>
          <w:sz w:val="24"/>
          <w:szCs w:val="24"/>
          <w:lang w:val="en-GB"/>
        </w:rPr>
      </w:pPr>
    </w:p>
    <w:p w14:paraId="114F99F9" w14:textId="77777777" w:rsidR="00AB3014" w:rsidRDefault="00AB3014" w:rsidP="00AB3014">
      <w:pPr>
        <w:spacing w:after="0" w:line="360" w:lineRule="auto"/>
        <w:jc w:val="both"/>
        <w:rPr>
          <w:rFonts w:ascii="Georgia" w:eastAsia="Calibri" w:hAnsi="Georgia" w:cs="Times New Roman"/>
          <w:sz w:val="24"/>
          <w:szCs w:val="24"/>
          <w:lang w:val="en-GB"/>
        </w:rPr>
      </w:pPr>
    </w:p>
    <w:p w14:paraId="35D2B016" w14:textId="77777777" w:rsidR="00AB3014" w:rsidRPr="00AB3014" w:rsidRDefault="00AB3014" w:rsidP="00AB3014">
      <w:pPr>
        <w:spacing w:after="0" w:line="360" w:lineRule="auto"/>
        <w:jc w:val="both"/>
        <w:rPr>
          <w:rFonts w:ascii="Georgia" w:eastAsia="Calibri" w:hAnsi="Georgia" w:cs="Times New Roman"/>
          <w:sz w:val="24"/>
          <w:szCs w:val="24"/>
          <w:lang w:val="en-GB"/>
        </w:rPr>
      </w:pPr>
    </w:p>
    <w:p w14:paraId="6EBA1288" w14:textId="77777777" w:rsidR="00333F18" w:rsidRPr="00502A5B" w:rsidRDefault="00333F18" w:rsidP="00502A5B">
      <w:pPr>
        <w:spacing w:after="0" w:line="360" w:lineRule="auto"/>
        <w:ind w:left="60"/>
        <w:jc w:val="both"/>
        <w:rPr>
          <w:rFonts w:ascii="Georgia" w:eastAsia="Calibri" w:hAnsi="Georgia" w:cs="Times New Roman"/>
          <w:sz w:val="24"/>
          <w:szCs w:val="24"/>
          <w:lang w:val="en-GB"/>
        </w:rPr>
      </w:pPr>
    </w:p>
    <w:p w14:paraId="7365E3BD" w14:textId="77777777" w:rsidR="00333F18" w:rsidRPr="00912E25" w:rsidRDefault="00333F18" w:rsidP="00912E25">
      <w:pPr>
        <w:pStyle w:val="ListParagraph"/>
        <w:numPr>
          <w:ilvl w:val="0"/>
          <w:numId w:val="20"/>
        </w:numPr>
        <w:spacing w:after="0" w:line="360" w:lineRule="auto"/>
        <w:jc w:val="both"/>
        <w:rPr>
          <w:rFonts w:ascii="Georgia" w:eastAsia="Calibri" w:hAnsi="Georgia" w:cs="Times New Roman"/>
          <w:b/>
          <w:sz w:val="24"/>
          <w:szCs w:val="24"/>
          <w:u w:val="single"/>
          <w:lang w:val="en-GB"/>
        </w:rPr>
      </w:pPr>
      <w:r w:rsidRPr="00912E25">
        <w:rPr>
          <w:rFonts w:ascii="Georgia" w:eastAsia="Calibri" w:hAnsi="Georgia" w:cs="Times New Roman"/>
          <w:b/>
          <w:sz w:val="24"/>
          <w:szCs w:val="24"/>
          <w:u w:val="single"/>
          <w:lang w:val="en-GB"/>
        </w:rPr>
        <w:t>Enrolment of First Years into the ASD Programme</w:t>
      </w:r>
    </w:p>
    <w:p w14:paraId="26DEBF13"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4A5507A8" w14:textId="77777777" w:rsidR="00502A5B" w:rsidRPr="00565FB6" w:rsidRDefault="00333F18" w:rsidP="00565FB6">
      <w:pPr>
        <w:pStyle w:val="ListParagraph"/>
        <w:numPr>
          <w:ilvl w:val="1"/>
          <w:numId w:val="20"/>
        </w:numPr>
        <w:spacing w:after="0" w:line="360" w:lineRule="auto"/>
        <w:ind w:left="0" w:firstLine="0"/>
        <w:jc w:val="both"/>
        <w:rPr>
          <w:rFonts w:ascii="Georgia" w:eastAsia="Calibri" w:hAnsi="Georgia" w:cs="Times New Roman"/>
          <w:sz w:val="24"/>
          <w:szCs w:val="24"/>
          <w:lang w:val="en-GB"/>
        </w:rPr>
      </w:pPr>
      <w:r w:rsidRPr="00565FB6">
        <w:rPr>
          <w:rFonts w:ascii="Georgia" w:eastAsia="Calibri" w:hAnsi="Georgia" w:cs="Times New Roman"/>
          <w:sz w:val="24"/>
          <w:szCs w:val="24"/>
          <w:lang w:val="en-GB"/>
        </w:rPr>
        <w:t>Only applications from 6th Class Primary School will be considered.</w:t>
      </w:r>
    </w:p>
    <w:p w14:paraId="3B138402" w14:textId="77777777" w:rsidR="00502A5B" w:rsidRPr="00912E25" w:rsidRDefault="00912E25" w:rsidP="00912E25">
      <w:pPr>
        <w:spacing w:after="0" w:line="360" w:lineRule="auto"/>
        <w:ind w:left="720" w:hanging="720"/>
        <w:jc w:val="both"/>
        <w:rPr>
          <w:rFonts w:ascii="Georgia" w:eastAsia="Calibri" w:hAnsi="Georgia" w:cs="Times New Roman"/>
          <w:sz w:val="24"/>
          <w:szCs w:val="24"/>
          <w:lang w:val="en-GB"/>
        </w:rPr>
      </w:pPr>
      <w:r>
        <w:rPr>
          <w:rFonts w:ascii="Georgia" w:eastAsia="Calibri" w:hAnsi="Georgia" w:cs="Times New Roman"/>
          <w:sz w:val="24"/>
          <w:szCs w:val="24"/>
          <w:lang w:val="en-GB"/>
        </w:rPr>
        <w:t>4.2</w:t>
      </w:r>
      <w:r>
        <w:rPr>
          <w:rFonts w:ascii="Georgia" w:eastAsia="Calibri" w:hAnsi="Georgia" w:cs="Times New Roman"/>
          <w:sz w:val="24"/>
          <w:szCs w:val="24"/>
          <w:lang w:val="en-GB"/>
        </w:rPr>
        <w:tab/>
      </w:r>
      <w:r w:rsidR="00333F18" w:rsidRPr="00912E25">
        <w:rPr>
          <w:rFonts w:ascii="Georgia" w:eastAsia="Calibri" w:hAnsi="Georgia" w:cs="Times New Roman"/>
          <w:sz w:val="24"/>
          <w:szCs w:val="24"/>
          <w:lang w:val="en-GB"/>
        </w:rPr>
        <w:t>All appli</w:t>
      </w:r>
      <w:r w:rsidR="00F87E99" w:rsidRPr="00912E25">
        <w:rPr>
          <w:rFonts w:ascii="Georgia" w:eastAsia="Calibri" w:hAnsi="Georgia" w:cs="Times New Roman"/>
          <w:sz w:val="24"/>
          <w:szCs w:val="24"/>
          <w:lang w:val="en-GB"/>
        </w:rPr>
        <w:t xml:space="preserve">cations must be received by St Aloysius Secondary School </w:t>
      </w:r>
      <w:r w:rsidR="00333F18" w:rsidRPr="00912E25">
        <w:rPr>
          <w:rFonts w:ascii="Georgia" w:eastAsia="Calibri" w:hAnsi="Georgia" w:cs="Times New Roman"/>
          <w:sz w:val="24"/>
          <w:szCs w:val="24"/>
          <w:lang w:val="en-GB"/>
        </w:rPr>
        <w:t xml:space="preserve">on or before </w:t>
      </w:r>
      <w:r w:rsidR="00F87E99" w:rsidRPr="00565FB6">
        <w:rPr>
          <w:rFonts w:ascii="Georgia" w:eastAsia="Calibri" w:hAnsi="Georgia" w:cs="Times New Roman"/>
          <w:sz w:val="24"/>
          <w:szCs w:val="24"/>
          <w:u w:val="single"/>
          <w:lang w:val="en-GB"/>
        </w:rPr>
        <w:t>30</w:t>
      </w:r>
      <w:r w:rsidR="00F87E99" w:rsidRPr="00565FB6">
        <w:rPr>
          <w:rFonts w:ascii="Georgia" w:eastAsia="Calibri" w:hAnsi="Georgia" w:cs="Times New Roman"/>
          <w:sz w:val="24"/>
          <w:szCs w:val="24"/>
          <w:u w:val="single"/>
          <w:vertAlign w:val="superscript"/>
          <w:lang w:val="en-GB"/>
        </w:rPr>
        <w:t>th</w:t>
      </w:r>
      <w:r w:rsidR="00F87E99" w:rsidRPr="00565FB6">
        <w:rPr>
          <w:rFonts w:ascii="Georgia" w:eastAsia="Calibri" w:hAnsi="Georgia" w:cs="Times New Roman"/>
          <w:sz w:val="24"/>
          <w:szCs w:val="24"/>
          <w:u w:val="single"/>
          <w:lang w:val="en-GB"/>
        </w:rPr>
        <w:t xml:space="preserve"> November</w:t>
      </w:r>
      <w:r w:rsidR="00F87E99" w:rsidRPr="00912E25">
        <w:rPr>
          <w:rFonts w:ascii="Georgia" w:eastAsia="Calibri" w:hAnsi="Georgia" w:cs="Times New Roman"/>
          <w:sz w:val="24"/>
          <w:szCs w:val="24"/>
          <w:lang w:val="en-GB"/>
        </w:rPr>
        <w:t xml:space="preserve"> </w:t>
      </w:r>
      <w:r w:rsidR="00333F18" w:rsidRPr="00912E25">
        <w:rPr>
          <w:rFonts w:ascii="Georgia" w:eastAsia="Calibri" w:hAnsi="Georgia" w:cs="Times New Roman"/>
          <w:sz w:val="24"/>
          <w:szCs w:val="24"/>
          <w:lang w:val="en-GB"/>
        </w:rPr>
        <w:t xml:space="preserve">of the preceding year for which the application is being made.  </w:t>
      </w:r>
    </w:p>
    <w:p w14:paraId="76BC219B" w14:textId="77777777" w:rsidR="00333F18" w:rsidRPr="00912E25" w:rsidRDefault="00333F18"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 xml:space="preserve">Students who apply must have a diagnosis of Autistic Spectrum Disorder </w:t>
      </w:r>
      <w:r w:rsidRPr="00912E25">
        <w:rPr>
          <w:rFonts w:ascii="Georgia" w:eastAsia="Calibri" w:hAnsi="Georgia" w:cs="Times New Roman"/>
          <w:i/>
          <w:sz w:val="24"/>
          <w:szCs w:val="24"/>
          <w:lang w:val="en-GB"/>
        </w:rPr>
        <w:t>(</w:t>
      </w:r>
      <w:r w:rsidR="00837B49" w:rsidRPr="00912E25">
        <w:rPr>
          <w:rFonts w:ascii="Georgia" w:eastAsia="Calibri" w:hAnsi="Georgia" w:cs="Times New Roman"/>
          <w:sz w:val="24"/>
          <w:szCs w:val="24"/>
          <w:lang w:val="en-GB"/>
        </w:rPr>
        <w:t xml:space="preserve">DSM-IV, </w:t>
      </w:r>
      <w:r w:rsidRPr="00912E25">
        <w:rPr>
          <w:rFonts w:ascii="Georgia" w:eastAsia="Calibri" w:hAnsi="Georgia" w:cs="Times New Roman"/>
          <w:sz w:val="24"/>
          <w:szCs w:val="24"/>
          <w:lang w:val="en-GB"/>
        </w:rPr>
        <w:t>DSM-V/ICD 10</w:t>
      </w:r>
      <w:r w:rsidRPr="00912E25">
        <w:rPr>
          <w:rFonts w:ascii="Georgia" w:eastAsia="Calibri" w:hAnsi="Georgia" w:cs="Times New Roman"/>
          <w:i/>
          <w:sz w:val="24"/>
          <w:szCs w:val="24"/>
          <w:lang w:val="en-GB"/>
        </w:rPr>
        <w:t>)</w:t>
      </w:r>
      <w:r w:rsidRPr="00912E25">
        <w:rPr>
          <w:rFonts w:ascii="Georgia" w:eastAsia="Calibri" w:hAnsi="Georgia" w:cs="Times New Roman"/>
          <w:sz w:val="24"/>
          <w:szCs w:val="24"/>
          <w:lang w:val="en-GB"/>
        </w:rPr>
        <w:t xml:space="preserve"> and supporting original documentation in order to be con</w:t>
      </w:r>
      <w:r w:rsidR="00F87E99" w:rsidRPr="00912E25">
        <w:rPr>
          <w:rFonts w:ascii="Georgia" w:eastAsia="Calibri" w:hAnsi="Georgia" w:cs="Times New Roman"/>
          <w:sz w:val="24"/>
          <w:szCs w:val="24"/>
          <w:lang w:val="en-GB"/>
        </w:rPr>
        <w:t>sidered for enrolment in the St Aloysius Secondary School</w:t>
      </w:r>
      <w:r w:rsidRPr="00912E25">
        <w:rPr>
          <w:rFonts w:ascii="Georgia" w:eastAsia="Calibri" w:hAnsi="Georgia" w:cs="Times New Roman"/>
          <w:sz w:val="24"/>
          <w:szCs w:val="24"/>
          <w:lang w:val="en-GB"/>
        </w:rPr>
        <w:t xml:space="preserve"> ASD Programme. This documentation being in-date (in the previous 3 years) can be a determining factor in the allocation of places. </w:t>
      </w:r>
      <w:r w:rsidR="00837B49" w:rsidRPr="00912E25">
        <w:rPr>
          <w:rFonts w:ascii="Georgia" w:eastAsia="Calibri" w:hAnsi="Georgia" w:cs="Times New Roman"/>
          <w:sz w:val="24"/>
          <w:szCs w:val="24"/>
          <w:lang w:val="en-GB"/>
        </w:rPr>
        <w:t>S</w:t>
      </w:r>
      <w:r w:rsidRPr="00912E25">
        <w:rPr>
          <w:rFonts w:ascii="Georgia" w:eastAsia="Calibri" w:hAnsi="Georgia" w:cs="Times New Roman"/>
          <w:sz w:val="24"/>
          <w:szCs w:val="24"/>
          <w:lang w:val="en-GB"/>
        </w:rPr>
        <w:t xml:space="preserve">tudents must </w:t>
      </w:r>
      <w:r w:rsidR="00837B49" w:rsidRPr="00912E25">
        <w:rPr>
          <w:rFonts w:ascii="Georgia" w:eastAsia="Calibri" w:hAnsi="Georgia" w:cs="Times New Roman"/>
          <w:sz w:val="24"/>
          <w:szCs w:val="24"/>
          <w:lang w:val="en-GB"/>
        </w:rPr>
        <w:t xml:space="preserve">also </w:t>
      </w:r>
      <w:r w:rsidRPr="00912E25">
        <w:rPr>
          <w:rFonts w:ascii="Georgia" w:eastAsia="Calibri" w:hAnsi="Georgia" w:cs="Times New Roman"/>
          <w:sz w:val="24"/>
          <w:szCs w:val="24"/>
          <w:lang w:val="en-GB"/>
        </w:rPr>
        <w:t>have a written recommendation for placement in an ASD special class in a main</w:t>
      </w:r>
      <w:r w:rsidR="00837B49" w:rsidRPr="00912E25">
        <w:rPr>
          <w:rFonts w:ascii="Georgia" w:eastAsia="Calibri" w:hAnsi="Georgia" w:cs="Times New Roman"/>
          <w:sz w:val="24"/>
          <w:szCs w:val="24"/>
          <w:lang w:val="en-GB"/>
        </w:rPr>
        <w:t xml:space="preserve">stream secondary school setting. </w:t>
      </w:r>
    </w:p>
    <w:p w14:paraId="2A623231"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142C5772" w14:textId="77777777" w:rsidR="00333F18" w:rsidRPr="00912E25" w:rsidRDefault="00333F18"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Students who apply must have learning needs of not less than mild general learning disability in order to be con</w:t>
      </w:r>
      <w:r w:rsidR="00F87E99" w:rsidRPr="00912E25">
        <w:rPr>
          <w:rFonts w:ascii="Georgia" w:eastAsia="Calibri" w:hAnsi="Georgia" w:cs="Times New Roman"/>
          <w:sz w:val="24"/>
          <w:szCs w:val="24"/>
          <w:lang w:val="en-GB"/>
        </w:rPr>
        <w:t>sidered for enrolment in the St Aloysius Secondary School</w:t>
      </w:r>
      <w:r w:rsidRPr="00912E25">
        <w:rPr>
          <w:rFonts w:ascii="Georgia" w:eastAsia="Calibri" w:hAnsi="Georgia" w:cs="Times New Roman"/>
          <w:sz w:val="24"/>
          <w:szCs w:val="24"/>
          <w:lang w:val="en-GB"/>
        </w:rPr>
        <w:t xml:space="preserve"> ASD Programme and will be enrolled subje</w:t>
      </w:r>
      <w:r w:rsidR="00F87E99" w:rsidRPr="00912E25">
        <w:rPr>
          <w:rFonts w:ascii="Georgia" w:eastAsia="Calibri" w:hAnsi="Georgia" w:cs="Times New Roman"/>
          <w:sz w:val="24"/>
          <w:szCs w:val="24"/>
          <w:lang w:val="en-GB"/>
        </w:rPr>
        <w:t>ct to the suitability of the St Aloysius Secondary School</w:t>
      </w:r>
      <w:r w:rsidRPr="00912E25">
        <w:rPr>
          <w:rFonts w:ascii="Georgia" w:eastAsia="Calibri" w:hAnsi="Georgia" w:cs="Times New Roman"/>
          <w:sz w:val="24"/>
          <w:szCs w:val="24"/>
          <w:lang w:val="en-GB"/>
        </w:rPr>
        <w:t xml:space="preserve"> ASD Programme to meet their needs.</w:t>
      </w:r>
    </w:p>
    <w:p w14:paraId="04237B7F"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60456AC3" w14:textId="77777777" w:rsidR="00333F18" w:rsidRPr="00912E25" w:rsidRDefault="00333F18"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Students who apply must in the judgement</w:t>
      </w:r>
      <w:r w:rsidR="00F87E99" w:rsidRPr="00912E25">
        <w:rPr>
          <w:rFonts w:ascii="Georgia" w:eastAsia="Calibri" w:hAnsi="Georgia" w:cs="Times New Roman"/>
          <w:sz w:val="24"/>
          <w:szCs w:val="24"/>
          <w:lang w:val="en-GB"/>
        </w:rPr>
        <w:t xml:space="preserve"> of the St Aloysius Secondary School</w:t>
      </w:r>
      <w:r w:rsidRPr="00912E25">
        <w:rPr>
          <w:rFonts w:ascii="Georgia" w:eastAsia="Calibri" w:hAnsi="Georgia" w:cs="Times New Roman"/>
          <w:sz w:val="24"/>
          <w:szCs w:val="24"/>
          <w:lang w:val="en-GB"/>
        </w:rPr>
        <w:t xml:space="preserve"> Steering Committee have an ability to meaningfully participate in mainstream classes in order to be con</w:t>
      </w:r>
      <w:r w:rsidR="00F87E99" w:rsidRPr="00912E25">
        <w:rPr>
          <w:rFonts w:ascii="Georgia" w:eastAsia="Calibri" w:hAnsi="Georgia" w:cs="Times New Roman"/>
          <w:sz w:val="24"/>
          <w:szCs w:val="24"/>
          <w:lang w:val="en-GB"/>
        </w:rPr>
        <w:t>sidered for enrolment in the St Aloysius Secondary School</w:t>
      </w:r>
      <w:r w:rsidRPr="00912E25">
        <w:rPr>
          <w:rFonts w:ascii="Georgia" w:eastAsia="Calibri" w:hAnsi="Georgia" w:cs="Times New Roman"/>
          <w:sz w:val="24"/>
          <w:szCs w:val="24"/>
          <w:lang w:val="en-GB"/>
        </w:rPr>
        <w:t xml:space="preserve"> ASD Programme.</w:t>
      </w:r>
    </w:p>
    <w:p w14:paraId="621D9A72"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24BAFEED" w14:textId="77777777" w:rsidR="00333F18" w:rsidRPr="00912E25" w:rsidRDefault="00333F18"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Students must have a reasonable expectation of being able to follow school rules to be c</w:t>
      </w:r>
      <w:r w:rsidR="00F87E99" w:rsidRPr="00912E25">
        <w:rPr>
          <w:rFonts w:ascii="Georgia" w:eastAsia="Calibri" w:hAnsi="Georgia" w:cs="Times New Roman"/>
          <w:sz w:val="24"/>
          <w:szCs w:val="24"/>
          <w:lang w:val="en-GB"/>
        </w:rPr>
        <w:t>onsidered for enrolment in the St Aloysius Secondary School</w:t>
      </w:r>
      <w:r w:rsidRPr="00912E25">
        <w:rPr>
          <w:rFonts w:ascii="Georgia" w:eastAsia="Calibri" w:hAnsi="Georgia" w:cs="Times New Roman"/>
          <w:sz w:val="24"/>
          <w:szCs w:val="24"/>
          <w:lang w:val="en-GB"/>
        </w:rPr>
        <w:t xml:space="preserve"> ASD Programme.</w:t>
      </w:r>
    </w:p>
    <w:p w14:paraId="34D29913"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0E47329D" w14:textId="77777777" w:rsidR="00333F18" w:rsidRPr="00912E25" w:rsidRDefault="00333F18"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Priority will be given to those students who</w:t>
      </w:r>
      <w:r w:rsidR="00F87E99" w:rsidRPr="00912E25">
        <w:rPr>
          <w:rFonts w:ascii="Georgia" w:eastAsia="Calibri" w:hAnsi="Georgia" w:cs="Times New Roman"/>
          <w:sz w:val="24"/>
          <w:szCs w:val="24"/>
          <w:lang w:val="en-GB"/>
        </w:rPr>
        <w:t xml:space="preserve"> are in the judgement of the St Aloysius Secondary School</w:t>
      </w:r>
      <w:r w:rsidRPr="00912E25">
        <w:rPr>
          <w:rFonts w:ascii="Georgia" w:eastAsia="Calibri" w:hAnsi="Georgia" w:cs="Times New Roman"/>
          <w:sz w:val="24"/>
          <w:szCs w:val="24"/>
          <w:lang w:val="en-GB"/>
        </w:rPr>
        <w:t xml:space="preserve"> ASD Programme Steering Committee most able to meaningfully participate in mainstream classes and education but would be unable to do so without</w:t>
      </w:r>
      <w:r w:rsidR="00F87E99" w:rsidRPr="00912E25">
        <w:rPr>
          <w:rFonts w:ascii="Georgia" w:eastAsia="Calibri" w:hAnsi="Georgia" w:cs="Times New Roman"/>
          <w:sz w:val="24"/>
          <w:szCs w:val="24"/>
          <w:lang w:val="en-GB"/>
        </w:rPr>
        <w:t xml:space="preserve"> the support provided by the St Aloysius Secondary School</w:t>
      </w:r>
      <w:r w:rsidRPr="00912E25">
        <w:rPr>
          <w:rFonts w:ascii="Georgia" w:eastAsia="Calibri" w:hAnsi="Georgia" w:cs="Times New Roman"/>
          <w:sz w:val="24"/>
          <w:szCs w:val="24"/>
          <w:lang w:val="en-GB"/>
        </w:rPr>
        <w:t xml:space="preserve"> ASD Programme.</w:t>
      </w:r>
    </w:p>
    <w:p w14:paraId="5C6D7A2A"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lastRenderedPageBreak/>
        <w:t xml:space="preserve"> </w:t>
      </w:r>
    </w:p>
    <w:p w14:paraId="6065C9B5" w14:textId="77777777" w:rsidR="00170B48" w:rsidRDefault="00333F18"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Where the number of students meeting the above criteria to an equal degree exceeds the number of places available priority will be given in accordance with the criteria of mainstream enrolment policy</w:t>
      </w:r>
      <w:r w:rsidR="00170B48">
        <w:rPr>
          <w:rFonts w:ascii="Georgia" w:eastAsia="Calibri" w:hAnsi="Georgia" w:cs="Times New Roman"/>
          <w:sz w:val="24"/>
          <w:szCs w:val="24"/>
          <w:lang w:val="en-GB"/>
        </w:rPr>
        <w:t>:</w:t>
      </w:r>
    </w:p>
    <w:p w14:paraId="3B766B93" w14:textId="77777777" w:rsidR="00170B48" w:rsidRPr="00170B48" w:rsidRDefault="00170B48" w:rsidP="00170B48">
      <w:pPr>
        <w:spacing w:line="360" w:lineRule="auto"/>
        <w:ind w:firstLine="720"/>
        <w:jc w:val="both"/>
        <w:rPr>
          <w:rFonts w:ascii="Georgia" w:hAnsi="Georgia"/>
          <w:sz w:val="24"/>
          <w:szCs w:val="24"/>
        </w:rPr>
      </w:pPr>
      <w:r w:rsidRPr="00170B48">
        <w:rPr>
          <w:rFonts w:ascii="Georgia" w:hAnsi="Georgia"/>
          <w:sz w:val="24"/>
          <w:szCs w:val="24"/>
        </w:rPr>
        <w:t xml:space="preserve">1. Applicants with siblings already in the school. </w:t>
      </w:r>
    </w:p>
    <w:p w14:paraId="4909CD5B" w14:textId="6A6463B9" w:rsidR="00170B48" w:rsidRPr="00502A5B" w:rsidRDefault="00170B48" w:rsidP="00170B48">
      <w:pPr>
        <w:pStyle w:val="ListParagraph"/>
        <w:spacing w:line="360" w:lineRule="auto"/>
        <w:jc w:val="both"/>
        <w:rPr>
          <w:rFonts w:ascii="Georgia" w:hAnsi="Georgia"/>
          <w:sz w:val="24"/>
          <w:szCs w:val="24"/>
        </w:rPr>
      </w:pPr>
      <w:r w:rsidRPr="00502A5B">
        <w:rPr>
          <w:rFonts w:ascii="Georgia" w:hAnsi="Georgia"/>
          <w:sz w:val="24"/>
          <w:szCs w:val="24"/>
        </w:rPr>
        <w:t xml:space="preserve">2. Applicants attending </w:t>
      </w:r>
      <w:r>
        <w:rPr>
          <w:rFonts w:ascii="Georgia" w:hAnsi="Georgia"/>
          <w:sz w:val="24"/>
          <w:szCs w:val="24"/>
        </w:rPr>
        <w:t>the feeder schools listed below.</w:t>
      </w:r>
    </w:p>
    <w:p w14:paraId="6EF481E2" w14:textId="7F2511A5" w:rsidR="00333F18" w:rsidRPr="00912E25" w:rsidRDefault="00333F18" w:rsidP="00170B48">
      <w:pPr>
        <w:pStyle w:val="ListParagraph"/>
        <w:spacing w:after="0" w:line="360" w:lineRule="auto"/>
        <w:jc w:val="both"/>
        <w:rPr>
          <w:rFonts w:ascii="Georgia" w:eastAsia="Calibri" w:hAnsi="Georgia" w:cs="Times New Roman"/>
          <w:sz w:val="24"/>
          <w:szCs w:val="24"/>
          <w:lang w:val="en-GB"/>
        </w:rPr>
      </w:pPr>
    </w:p>
    <w:p w14:paraId="3527B922" w14:textId="77777777" w:rsidR="00333F18" w:rsidRPr="00912E25" w:rsidRDefault="00333F18"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 xml:space="preserve">The Principal of </w:t>
      </w:r>
      <w:r w:rsidR="00F87E99" w:rsidRPr="00912E25">
        <w:rPr>
          <w:rFonts w:ascii="Georgia" w:eastAsia="Calibri" w:hAnsi="Georgia" w:cs="Times New Roman"/>
          <w:sz w:val="24"/>
          <w:szCs w:val="24"/>
          <w:lang w:val="en-GB"/>
        </w:rPr>
        <w:t xml:space="preserve">St Aloysius Secondary School </w:t>
      </w:r>
      <w:r w:rsidRPr="00912E25">
        <w:rPr>
          <w:rFonts w:ascii="Georgia" w:eastAsia="Calibri" w:hAnsi="Georgia" w:cs="Times New Roman"/>
          <w:sz w:val="24"/>
          <w:szCs w:val="24"/>
          <w:lang w:val="en-GB"/>
        </w:rPr>
        <w:t>and the ASD Programme teaching staff will carry out the enrolment</w:t>
      </w:r>
      <w:r w:rsidR="00837B49" w:rsidRPr="00912E25">
        <w:rPr>
          <w:rFonts w:ascii="Georgia" w:eastAsia="Calibri" w:hAnsi="Georgia" w:cs="Times New Roman"/>
          <w:sz w:val="24"/>
          <w:szCs w:val="24"/>
          <w:lang w:val="en-GB"/>
        </w:rPr>
        <w:t xml:space="preserve"> procedures as set out in </w:t>
      </w:r>
      <w:r w:rsidRPr="00912E25">
        <w:rPr>
          <w:rFonts w:ascii="Georgia" w:eastAsia="Calibri" w:hAnsi="Georgia" w:cs="Times New Roman"/>
          <w:sz w:val="24"/>
          <w:szCs w:val="24"/>
          <w:lang w:val="en-GB"/>
        </w:rPr>
        <w:t>the cri</w:t>
      </w:r>
      <w:r w:rsidR="00837B49" w:rsidRPr="00912E25">
        <w:rPr>
          <w:rFonts w:ascii="Georgia" w:eastAsia="Calibri" w:hAnsi="Georgia" w:cs="Times New Roman"/>
          <w:sz w:val="24"/>
          <w:szCs w:val="24"/>
          <w:lang w:val="en-GB"/>
        </w:rPr>
        <w:t>teria for mainstream selection.</w:t>
      </w:r>
    </w:p>
    <w:p w14:paraId="4FF614E8"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2E8CF408" w14:textId="77777777" w:rsidR="00333F18" w:rsidRPr="00912E25" w:rsidRDefault="00502A5B"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F</w:t>
      </w:r>
      <w:r w:rsidR="00333F18" w:rsidRPr="00912E25">
        <w:rPr>
          <w:rFonts w:ascii="Georgia" w:eastAsia="Calibri" w:hAnsi="Georgia" w:cs="Times New Roman"/>
          <w:sz w:val="24"/>
          <w:szCs w:val="24"/>
          <w:lang w:val="en-GB"/>
        </w:rPr>
        <w:t>ollowing the finalisation of these procedures the applicants(s) will be brought to the steering committee for the selection of those students who wi</w:t>
      </w:r>
      <w:r w:rsidR="00F87E99" w:rsidRPr="00912E25">
        <w:rPr>
          <w:rFonts w:ascii="Georgia" w:eastAsia="Calibri" w:hAnsi="Georgia" w:cs="Times New Roman"/>
          <w:sz w:val="24"/>
          <w:szCs w:val="24"/>
          <w:lang w:val="en-GB"/>
        </w:rPr>
        <w:t xml:space="preserve">ll be offered places in the St Aloysius Secondary School </w:t>
      </w:r>
      <w:r w:rsidR="00333F18" w:rsidRPr="00912E25">
        <w:rPr>
          <w:rFonts w:ascii="Georgia" w:eastAsia="Calibri" w:hAnsi="Georgia" w:cs="Times New Roman"/>
          <w:sz w:val="24"/>
          <w:szCs w:val="24"/>
          <w:lang w:val="en-GB"/>
        </w:rPr>
        <w:t>ASD Programme.</w:t>
      </w:r>
    </w:p>
    <w:p w14:paraId="707A9206"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2940D615" w14:textId="77777777" w:rsidR="00333F18" w:rsidRPr="00912E25" w:rsidRDefault="00333F18"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In making its decision, the steering committee will have regard for relevant Department of Education and Skills guidelines in relation to special class size and staffing provisions and/or any other relevant requirements concerning accommodation, including physical space and the health and welfare of existing and prospective students.</w:t>
      </w:r>
    </w:p>
    <w:p w14:paraId="3761BEAB"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3BDC7432" w14:textId="77777777" w:rsidR="00333F18" w:rsidRPr="00912E25" w:rsidRDefault="00333F18"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All applications, offers of enrolment and continuing enrolment are subject to signing of, adherence to and ability to adhere to the school’s Code of Behaviour.</w:t>
      </w:r>
    </w:p>
    <w:p w14:paraId="13628659"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45C8B230" w14:textId="77777777" w:rsidR="00333F18" w:rsidRPr="00912E25" w:rsidRDefault="00333F18" w:rsidP="00912E25">
      <w:pPr>
        <w:pStyle w:val="ListParagraph"/>
        <w:numPr>
          <w:ilvl w:val="1"/>
          <w:numId w:val="27"/>
        </w:numPr>
        <w:spacing w:after="0" w:line="360" w:lineRule="auto"/>
        <w:jc w:val="both"/>
        <w:rPr>
          <w:rFonts w:ascii="Georgia" w:eastAsia="Calibri" w:hAnsi="Georgia" w:cs="Times New Roman"/>
          <w:sz w:val="24"/>
          <w:szCs w:val="24"/>
          <w:lang w:val="en-GB"/>
        </w:rPr>
      </w:pPr>
      <w:r w:rsidRPr="00912E25">
        <w:rPr>
          <w:rFonts w:ascii="Georgia" w:eastAsia="Calibri" w:hAnsi="Georgia" w:cs="Times New Roman"/>
          <w:sz w:val="24"/>
          <w:szCs w:val="24"/>
          <w:lang w:val="en-GB"/>
        </w:rPr>
        <w:t xml:space="preserve">The steering committee and Board of </w:t>
      </w:r>
      <w:r w:rsidR="00F87E99" w:rsidRPr="00912E25">
        <w:rPr>
          <w:rFonts w:ascii="Georgia" w:eastAsia="Calibri" w:hAnsi="Georgia" w:cs="Times New Roman"/>
          <w:sz w:val="24"/>
          <w:szCs w:val="24"/>
          <w:lang w:val="en-GB"/>
        </w:rPr>
        <w:t>Management of St Aloysius Secondary School</w:t>
      </w:r>
      <w:r w:rsidRPr="00912E25">
        <w:rPr>
          <w:rFonts w:ascii="Georgia" w:eastAsia="Calibri" w:hAnsi="Georgia" w:cs="Times New Roman"/>
          <w:sz w:val="24"/>
          <w:szCs w:val="24"/>
          <w:lang w:val="en-GB"/>
        </w:rPr>
        <w:t xml:space="preserve"> respect the rights of the existing school community and students already enrolled. This will be taken into account w</w:t>
      </w:r>
      <w:r w:rsidR="00F87E99" w:rsidRPr="00912E25">
        <w:rPr>
          <w:rFonts w:ascii="Georgia" w:eastAsia="Calibri" w:hAnsi="Georgia" w:cs="Times New Roman"/>
          <w:sz w:val="24"/>
          <w:szCs w:val="24"/>
          <w:lang w:val="en-GB"/>
        </w:rPr>
        <w:t>hen assessing entry into the St Aloysius Secondary School</w:t>
      </w:r>
      <w:r w:rsidRPr="00912E25">
        <w:rPr>
          <w:rFonts w:ascii="Georgia" w:eastAsia="Calibri" w:hAnsi="Georgia" w:cs="Times New Roman"/>
          <w:sz w:val="24"/>
          <w:szCs w:val="24"/>
          <w:lang w:val="en-GB"/>
        </w:rPr>
        <w:t xml:space="preserve"> ASD Programme.</w:t>
      </w:r>
    </w:p>
    <w:p w14:paraId="3F68BB92" w14:textId="77777777" w:rsidR="00502A5B" w:rsidRPr="00502A5B" w:rsidRDefault="00502A5B" w:rsidP="00502A5B">
      <w:pPr>
        <w:pStyle w:val="ListParagraph"/>
        <w:spacing w:line="360" w:lineRule="auto"/>
        <w:jc w:val="both"/>
        <w:rPr>
          <w:rFonts w:ascii="Georgia" w:eastAsia="Calibri" w:hAnsi="Georgia" w:cs="Times New Roman"/>
          <w:sz w:val="24"/>
          <w:szCs w:val="24"/>
          <w:lang w:val="en-GB"/>
        </w:rPr>
      </w:pPr>
    </w:p>
    <w:p w14:paraId="2FF0AB9A" w14:textId="77777777" w:rsidR="00502A5B" w:rsidRPr="00912E25" w:rsidRDefault="00502A5B" w:rsidP="00912E25">
      <w:pPr>
        <w:pStyle w:val="ListParagraph"/>
        <w:numPr>
          <w:ilvl w:val="1"/>
          <w:numId w:val="27"/>
        </w:numPr>
        <w:spacing w:line="360" w:lineRule="auto"/>
        <w:jc w:val="both"/>
        <w:rPr>
          <w:rFonts w:ascii="Georgia" w:hAnsi="Georgia"/>
          <w:sz w:val="24"/>
          <w:szCs w:val="24"/>
        </w:rPr>
      </w:pPr>
      <w:r w:rsidRPr="00912E25">
        <w:rPr>
          <w:rFonts w:ascii="Georgia" w:hAnsi="Georgia"/>
          <w:sz w:val="24"/>
          <w:szCs w:val="24"/>
        </w:rPr>
        <w:t xml:space="preserve">If the number of the children on the list of applicants exceeds the number of places available the following ranked criteria will apply </w:t>
      </w:r>
    </w:p>
    <w:p w14:paraId="3EF40B70" w14:textId="77777777" w:rsidR="00502A5B" w:rsidRPr="00502A5B" w:rsidRDefault="00502A5B" w:rsidP="00502A5B">
      <w:pPr>
        <w:pStyle w:val="ListParagraph"/>
        <w:spacing w:line="360" w:lineRule="auto"/>
        <w:jc w:val="both"/>
        <w:rPr>
          <w:rFonts w:ascii="Georgia" w:hAnsi="Georgia"/>
          <w:sz w:val="24"/>
          <w:szCs w:val="24"/>
        </w:rPr>
      </w:pPr>
      <w:r w:rsidRPr="00502A5B">
        <w:rPr>
          <w:rFonts w:ascii="Georgia" w:hAnsi="Georgia"/>
          <w:sz w:val="24"/>
          <w:szCs w:val="24"/>
        </w:rPr>
        <w:t xml:space="preserve">1. Applicants with siblings already in the school. </w:t>
      </w:r>
    </w:p>
    <w:p w14:paraId="15087928" w14:textId="496ED0D9" w:rsidR="00AB3014" w:rsidRPr="00170B48" w:rsidRDefault="00502A5B" w:rsidP="00170B48">
      <w:pPr>
        <w:pStyle w:val="ListParagraph"/>
        <w:spacing w:line="360" w:lineRule="auto"/>
        <w:jc w:val="both"/>
        <w:rPr>
          <w:rFonts w:ascii="Georgia" w:hAnsi="Georgia"/>
          <w:sz w:val="24"/>
          <w:szCs w:val="24"/>
        </w:rPr>
      </w:pPr>
      <w:r w:rsidRPr="00502A5B">
        <w:rPr>
          <w:rFonts w:ascii="Georgia" w:hAnsi="Georgia"/>
          <w:sz w:val="24"/>
          <w:szCs w:val="24"/>
        </w:rPr>
        <w:lastRenderedPageBreak/>
        <w:t xml:space="preserve">2. Applicants attending the feeder schools listed below </w:t>
      </w:r>
    </w:p>
    <w:p w14:paraId="011CB2DA" w14:textId="77777777" w:rsidR="00AB3014" w:rsidRPr="00502A5B" w:rsidRDefault="00AB3014" w:rsidP="00502A5B">
      <w:pPr>
        <w:pStyle w:val="ListParagraph"/>
        <w:spacing w:after="0" w:line="360" w:lineRule="auto"/>
        <w:jc w:val="both"/>
        <w:rPr>
          <w:rFonts w:ascii="Georgia" w:eastAsia="Calibri" w:hAnsi="Georgia" w:cs="Times New Roman"/>
          <w:sz w:val="24"/>
          <w:szCs w:val="24"/>
          <w:lang w:val="en-GB"/>
        </w:rPr>
      </w:pPr>
    </w:p>
    <w:p w14:paraId="4505F4F7" w14:textId="77777777" w:rsidR="00502A5B" w:rsidRPr="00AB3014" w:rsidRDefault="00912E25" w:rsidP="00502A5B">
      <w:pPr>
        <w:spacing w:line="360" w:lineRule="auto"/>
        <w:jc w:val="both"/>
        <w:rPr>
          <w:rFonts w:ascii="Georgia" w:hAnsi="Georgia"/>
          <w:b/>
          <w:sz w:val="24"/>
          <w:szCs w:val="24"/>
          <w:u w:val="single"/>
        </w:rPr>
      </w:pPr>
      <w:r w:rsidRPr="00AB3014">
        <w:rPr>
          <w:rFonts w:ascii="Georgia" w:hAnsi="Georgia"/>
          <w:b/>
          <w:sz w:val="24"/>
          <w:szCs w:val="24"/>
          <w:u w:val="single"/>
        </w:rPr>
        <w:t>5.0</w:t>
      </w:r>
      <w:r w:rsidRPr="00AB3014">
        <w:rPr>
          <w:rFonts w:ascii="Georgia" w:hAnsi="Georgia"/>
          <w:b/>
          <w:sz w:val="24"/>
          <w:szCs w:val="24"/>
        </w:rPr>
        <w:tab/>
      </w:r>
      <w:r w:rsidR="00502A5B" w:rsidRPr="00AB3014">
        <w:rPr>
          <w:rFonts w:ascii="Georgia" w:hAnsi="Georgia"/>
          <w:b/>
          <w:sz w:val="24"/>
          <w:szCs w:val="24"/>
          <w:u w:val="single"/>
        </w:rPr>
        <w:t>Feeder Primary Schools</w:t>
      </w:r>
    </w:p>
    <w:p w14:paraId="1093822C" w14:textId="77777777" w:rsidR="00502A5B" w:rsidRPr="00502A5B" w:rsidRDefault="00502A5B" w:rsidP="00502A5B">
      <w:pPr>
        <w:pStyle w:val="ListParagraph"/>
        <w:numPr>
          <w:ilvl w:val="0"/>
          <w:numId w:val="19"/>
        </w:numPr>
        <w:spacing w:line="360" w:lineRule="auto"/>
        <w:jc w:val="both"/>
        <w:rPr>
          <w:rFonts w:ascii="Georgia" w:hAnsi="Georgia"/>
          <w:sz w:val="24"/>
          <w:szCs w:val="24"/>
        </w:rPr>
      </w:pPr>
      <w:r w:rsidRPr="00502A5B">
        <w:rPr>
          <w:rFonts w:ascii="Georgia" w:hAnsi="Georgia"/>
          <w:sz w:val="24"/>
          <w:szCs w:val="24"/>
        </w:rPr>
        <w:t>St. Marie’s of the Isle, Bishop Street, Cork.</w:t>
      </w:r>
    </w:p>
    <w:p w14:paraId="05F59A25" w14:textId="77777777" w:rsidR="00502A5B" w:rsidRPr="00502A5B" w:rsidRDefault="00502A5B" w:rsidP="00502A5B">
      <w:pPr>
        <w:pStyle w:val="ListParagraph"/>
        <w:numPr>
          <w:ilvl w:val="0"/>
          <w:numId w:val="19"/>
        </w:numPr>
        <w:spacing w:line="360" w:lineRule="auto"/>
        <w:jc w:val="both"/>
        <w:rPr>
          <w:rFonts w:ascii="Georgia" w:hAnsi="Georgia"/>
          <w:sz w:val="24"/>
          <w:szCs w:val="24"/>
        </w:rPr>
      </w:pPr>
      <w:r w:rsidRPr="00502A5B">
        <w:rPr>
          <w:rFonts w:ascii="Georgia" w:hAnsi="Georgia"/>
          <w:sz w:val="24"/>
          <w:szCs w:val="24"/>
        </w:rPr>
        <w:t>Greenmount National School, Greenmount, Cork.</w:t>
      </w:r>
    </w:p>
    <w:p w14:paraId="3A272DD9" w14:textId="77777777" w:rsidR="00502A5B" w:rsidRDefault="00502A5B" w:rsidP="00502A5B">
      <w:pPr>
        <w:pStyle w:val="ListParagraph"/>
        <w:numPr>
          <w:ilvl w:val="0"/>
          <w:numId w:val="19"/>
        </w:numPr>
        <w:spacing w:line="360" w:lineRule="auto"/>
        <w:jc w:val="both"/>
        <w:rPr>
          <w:rFonts w:ascii="Georgia" w:hAnsi="Georgia"/>
          <w:sz w:val="24"/>
          <w:szCs w:val="24"/>
        </w:rPr>
      </w:pPr>
      <w:r w:rsidRPr="00502A5B">
        <w:rPr>
          <w:rFonts w:ascii="Georgia" w:hAnsi="Georgia"/>
          <w:sz w:val="24"/>
          <w:szCs w:val="24"/>
        </w:rPr>
        <w:t xml:space="preserve">Glasheen Girls National School, Glasheen Road, Cork. </w:t>
      </w:r>
    </w:p>
    <w:p w14:paraId="0C169E59" w14:textId="77777777" w:rsidR="00912E25" w:rsidRPr="00502A5B" w:rsidRDefault="00912E25" w:rsidP="00912E25">
      <w:pPr>
        <w:pStyle w:val="ListParagraph"/>
        <w:numPr>
          <w:ilvl w:val="0"/>
          <w:numId w:val="19"/>
        </w:numPr>
        <w:spacing w:line="360" w:lineRule="auto"/>
        <w:jc w:val="both"/>
        <w:rPr>
          <w:rFonts w:ascii="Georgia" w:hAnsi="Georgia"/>
          <w:sz w:val="24"/>
          <w:szCs w:val="24"/>
        </w:rPr>
      </w:pPr>
      <w:r w:rsidRPr="00502A5B">
        <w:rPr>
          <w:rFonts w:ascii="Georgia" w:hAnsi="Georgia"/>
          <w:sz w:val="24"/>
          <w:szCs w:val="24"/>
        </w:rPr>
        <w:t>Togher Girls National School, Togher, Cork.</w:t>
      </w:r>
    </w:p>
    <w:p w14:paraId="5AC57EDE" w14:textId="5E91695F" w:rsidR="00912E25" w:rsidRPr="00502A5B" w:rsidRDefault="00170B48" w:rsidP="00502A5B">
      <w:pPr>
        <w:pStyle w:val="ListParagraph"/>
        <w:numPr>
          <w:ilvl w:val="0"/>
          <w:numId w:val="19"/>
        </w:numPr>
        <w:spacing w:line="360" w:lineRule="auto"/>
        <w:jc w:val="both"/>
        <w:rPr>
          <w:rFonts w:ascii="Georgia" w:hAnsi="Georgia"/>
          <w:sz w:val="24"/>
          <w:szCs w:val="24"/>
        </w:rPr>
      </w:pPr>
      <w:r>
        <w:rPr>
          <w:rFonts w:ascii="Georgia" w:hAnsi="Georgia"/>
          <w:sz w:val="24"/>
          <w:szCs w:val="24"/>
        </w:rPr>
        <w:t>Other</w:t>
      </w:r>
      <w:r w:rsidR="003A3D1C">
        <w:rPr>
          <w:rFonts w:ascii="Georgia" w:hAnsi="Georgia"/>
          <w:sz w:val="24"/>
          <w:szCs w:val="24"/>
        </w:rPr>
        <w:t xml:space="preserve"> primary schools.</w:t>
      </w:r>
    </w:p>
    <w:p w14:paraId="65A0EFE0" w14:textId="77777777" w:rsidR="00333F18" w:rsidRPr="00502A5B" w:rsidRDefault="00333F18" w:rsidP="00502A5B">
      <w:pPr>
        <w:spacing w:after="0" w:line="360" w:lineRule="auto"/>
        <w:jc w:val="both"/>
        <w:rPr>
          <w:rFonts w:ascii="Georgia" w:eastAsia="Calibri" w:hAnsi="Georgia" w:cs="Times New Roman"/>
          <w:b/>
          <w:sz w:val="24"/>
          <w:szCs w:val="24"/>
          <w:lang w:val="en-GB"/>
        </w:rPr>
      </w:pPr>
    </w:p>
    <w:p w14:paraId="6A1F4D6C" w14:textId="77777777" w:rsidR="00333F18" w:rsidRPr="00502A5B" w:rsidRDefault="00333F18" w:rsidP="00502A5B">
      <w:pPr>
        <w:spacing w:after="0" w:line="360" w:lineRule="auto"/>
        <w:jc w:val="both"/>
        <w:rPr>
          <w:rFonts w:ascii="Georgia" w:eastAsia="Calibri" w:hAnsi="Georgia" w:cs="Times New Roman"/>
          <w:b/>
          <w:sz w:val="24"/>
          <w:szCs w:val="24"/>
          <w:lang w:val="en-GB"/>
        </w:rPr>
      </w:pPr>
    </w:p>
    <w:p w14:paraId="4DEA1B66" w14:textId="77777777" w:rsidR="00333F18" w:rsidRPr="003A3D1C" w:rsidRDefault="003A3D1C" w:rsidP="003A3D1C">
      <w:p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u w:val="single"/>
          <w:lang w:val="en-GB"/>
        </w:rPr>
        <w:t>6.0</w:t>
      </w:r>
      <w:r w:rsidRPr="003A3D1C">
        <w:rPr>
          <w:rFonts w:ascii="Georgia" w:eastAsia="Calibri" w:hAnsi="Georgia" w:cs="Times New Roman"/>
          <w:sz w:val="24"/>
          <w:szCs w:val="24"/>
          <w:lang w:val="en-GB"/>
        </w:rPr>
        <w:tab/>
      </w:r>
      <w:r w:rsidR="00333F18" w:rsidRPr="003A3D1C">
        <w:rPr>
          <w:rFonts w:ascii="Georgia" w:eastAsia="Calibri" w:hAnsi="Georgia" w:cs="Times New Roman"/>
          <w:b/>
          <w:sz w:val="24"/>
          <w:szCs w:val="24"/>
          <w:u w:val="single"/>
          <w:lang w:val="en-GB"/>
        </w:rPr>
        <w:t>On-going review of students in the ASD Programme</w:t>
      </w:r>
    </w:p>
    <w:p w14:paraId="2929F8DD"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4A3D03D6" w14:textId="77777777" w:rsidR="00333F18" w:rsidRPr="003A3D1C" w:rsidRDefault="003A3D1C" w:rsidP="003A3D1C">
      <w:pPr>
        <w:spacing w:after="0" w:line="360" w:lineRule="auto"/>
        <w:ind w:left="720" w:hanging="720"/>
        <w:jc w:val="both"/>
        <w:rPr>
          <w:rFonts w:ascii="Georgia" w:eastAsia="Calibri" w:hAnsi="Georgia" w:cs="Times New Roman"/>
          <w:sz w:val="24"/>
          <w:szCs w:val="24"/>
        </w:rPr>
      </w:pPr>
      <w:r>
        <w:rPr>
          <w:rFonts w:ascii="Georgia" w:eastAsia="Calibri" w:hAnsi="Georgia" w:cs="Times New Roman"/>
          <w:sz w:val="24"/>
          <w:szCs w:val="24"/>
        </w:rPr>
        <w:t>6.1</w:t>
      </w:r>
      <w:r>
        <w:rPr>
          <w:rFonts w:ascii="Georgia" w:eastAsia="Calibri" w:hAnsi="Georgia" w:cs="Times New Roman"/>
          <w:sz w:val="24"/>
          <w:szCs w:val="24"/>
        </w:rPr>
        <w:tab/>
      </w:r>
      <w:r w:rsidR="00333F18" w:rsidRPr="003A3D1C">
        <w:rPr>
          <w:rFonts w:ascii="Georgia" w:eastAsia="Calibri" w:hAnsi="Georgia" w:cs="Times New Roman"/>
          <w:sz w:val="24"/>
          <w:szCs w:val="24"/>
        </w:rPr>
        <w:t xml:space="preserve">As learning needs may change over time, </w:t>
      </w:r>
      <w:r w:rsidR="00F87E99" w:rsidRPr="003A3D1C">
        <w:rPr>
          <w:rFonts w:ascii="Georgia" w:eastAsia="Calibri" w:hAnsi="Georgia" w:cs="Times New Roman"/>
          <w:sz w:val="24"/>
          <w:szCs w:val="24"/>
        </w:rPr>
        <w:t>a student’s enrolment in the</w:t>
      </w:r>
      <w:r w:rsidR="00F87E99" w:rsidRPr="003A3D1C">
        <w:rPr>
          <w:rFonts w:ascii="Georgia" w:eastAsia="Calibri" w:hAnsi="Georgia" w:cs="Times New Roman"/>
          <w:sz w:val="24"/>
          <w:szCs w:val="24"/>
          <w:lang w:val="en-GB"/>
        </w:rPr>
        <w:t xml:space="preserve"> St Aloysius Secondary School</w:t>
      </w:r>
      <w:r w:rsidR="00333F18" w:rsidRPr="003A3D1C">
        <w:rPr>
          <w:rFonts w:ascii="Georgia" w:eastAsia="Calibri" w:hAnsi="Georgia" w:cs="Times New Roman"/>
          <w:sz w:val="24"/>
          <w:szCs w:val="24"/>
        </w:rPr>
        <w:t xml:space="preserve"> ASD programme will be kept under continual review by the school. </w:t>
      </w:r>
      <w:r w:rsidR="00333F18" w:rsidRPr="003A3D1C">
        <w:rPr>
          <w:rFonts w:ascii="Georgia" w:eastAsia="Calibri" w:hAnsi="Georgia" w:cs="Times New Roman"/>
          <w:color w:val="000000" w:themeColor="text1"/>
          <w:sz w:val="24"/>
          <w:szCs w:val="24"/>
        </w:rPr>
        <w:t>This review will be on an ongoing basis (but at a minimum, a review will take place once a year) and will include a careful examination of the stud</w:t>
      </w:r>
      <w:r w:rsidR="00F87E99" w:rsidRPr="003A3D1C">
        <w:rPr>
          <w:rFonts w:ascii="Georgia" w:eastAsia="Calibri" w:hAnsi="Georgia" w:cs="Times New Roman"/>
          <w:color w:val="000000" w:themeColor="text1"/>
          <w:sz w:val="24"/>
          <w:szCs w:val="24"/>
        </w:rPr>
        <w:t xml:space="preserve">ent’s progress in achieving </w:t>
      </w:r>
      <w:r w:rsidR="00333F18" w:rsidRPr="003A3D1C">
        <w:rPr>
          <w:rFonts w:ascii="Georgia" w:eastAsia="Calibri" w:hAnsi="Georgia" w:cs="Times New Roman"/>
          <w:color w:val="000000" w:themeColor="text1"/>
          <w:sz w:val="24"/>
          <w:szCs w:val="24"/>
        </w:rPr>
        <w:t>her learning targets.</w:t>
      </w:r>
    </w:p>
    <w:p w14:paraId="21C90282" w14:textId="77777777" w:rsidR="00333F18" w:rsidRPr="003A3D1C" w:rsidRDefault="00333F18" w:rsidP="003A3D1C">
      <w:pPr>
        <w:pStyle w:val="ListParagraph"/>
        <w:numPr>
          <w:ilvl w:val="1"/>
          <w:numId w:val="28"/>
        </w:numPr>
        <w:spacing w:after="0" w:line="360" w:lineRule="auto"/>
        <w:jc w:val="both"/>
        <w:rPr>
          <w:rFonts w:ascii="Georgia" w:eastAsia="Calibri" w:hAnsi="Georgia" w:cs="Times New Roman"/>
          <w:sz w:val="24"/>
          <w:szCs w:val="24"/>
        </w:rPr>
      </w:pPr>
      <w:r w:rsidRPr="003A3D1C">
        <w:rPr>
          <w:rFonts w:ascii="Georgia" w:eastAsia="Calibri" w:hAnsi="Georgia" w:cs="Times New Roman"/>
          <w:sz w:val="24"/>
          <w:szCs w:val="24"/>
        </w:rPr>
        <w:t xml:space="preserve">This review process will consider the </w:t>
      </w:r>
      <w:r w:rsidR="00F87E99" w:rsidRPr="003A3D1C">
        <w:rPr>
          <w:rFonts w:ascii="Georgia" w:eastAsia="Calibri" w:hAnsi="Georgia" w:cs="Times New Roman"/>
          <w:sz w:val="24"/>
          <w:szCs w:val="24"/>
          <w:lang w:val="en-GB"/>
        </w:rPr>
        <w:t>student’s progress and the St Aloysius Secondary School</w:t>
      </w:r>
      <w:r w:rsidRPr="003A3D1C">
        <w:rPr>
          <w:rFonts w:ascii="Georgia" w:eastAsia="Calibri" w:hAnsi="Georgia" w:cs="Times New Roman"/>
          <w:sz w:val="24"/>
          <w:szCs w:val="24"/>
          <w:lang w:val="en-GB"/>
        </w:rPr>
        <w:t xml:space="preserve"> ASD Programme’s ability to meet </w:t>
      </w:r>
      <w:r w:rsidR="00837B49" w:rsidRPr="003A3D1C">
        <w:rPr>
          <w:rFonts w:ascii="Georgia" w:eastAsia="Calibri" w:hAnsi="Georgia" w:cs="Times New Roman"/>
          <w:sz w:val="24"/>
          <w:szCs w:val="24"/>
          <w:lang w:val="en-GB"/>
        </w:rPr>
        <w:t xml:space="preserve">her </w:t>
      </w:r>
      <w:r w:rsidRPr="003A3D1C">
        <w:rPr>
          <w:rFonts w:ascii="Georgia" w:eastAsia="Calibri" w:hAnsi="Georgia" w:cs="Times New Roman"/>
          <w:sz w:val="24"/>
          <w:szCs w:val="24"/>
          <w:lang w:val="en-GB"/>
        </w:rPr>
        <w:t>needs and deliver the most beneficial educational programme.</w:t>
      </w:r>
    </w:p>
    <w:p w14:paraId="3771FFEE" w14:textId="77777777" w:rsidR="00333F18" w:rsidRPr="00502A5B" w:rsidRDefault="00333F18" w:rsidP="00502A5B">
      <w:pPr>
        <w:spacing w:after="0" w:line="360" w:lineRule="auto"/>
        <w:jc w:val="both"/>
        <w:rPr>
          <w:rFonts w:ascii="Georgia" w:eastAsia="Calibri" w:hAnsi="Georgia" w:cs="Times New Roman"/>
          <w:sz w:val="24"/>
          <w:szCs w:val="24"/>
        </w:rPr>
      </w:pPr>
    </w:p>
    <w:p w14:paraId="2B742AF9" w14:textId="77777777" w:rsidR="00333F18" w:rsidRPr="00D55ADC" w:rsidRDefault="00333F18" w:rsidP="00D55ADC">
      <w:pPr>
        <w:pStyle w:val="ListParagraph"/>
        <w:numPr>
          <w:ilvl w:val="1"/>
          <w:numId w:val="28"/>
        </w:numPr>
        <w:spacing w:after="0" w:line="360" w:lineRule="auto"/>
        <w:jc w:val="both"/>
        <w:rPr>
          <w:rFonts w:ascii="Georgia" w:eastAsia="Calibri" w:hAnsi="Georgia" w:cs="Times New Roman"/>
          <w:sz w:val="24"/>
          <w:szCs w:val="24"/>
        </w:rPr>
      </w:pPr>
      <w:r w:rsidRPr="00D55ADC">
        <w:rPr>
          <w:rFonts w:ascii="Georgia" w:eastAsia="Calibri" w:hAnsi="Georgia" w:cs="Times New Roman"/>
          <w:sz w:val="24"/>
          <w:szCs w:val="24"/>
        </w:rPr>
        <w:t>The review will include regular assessing of:</w:t>
      </w:r>
    </w:p>
    <w:p w14:paraId="22A1604F" w14:textId="77777777" w:rsidR="00333F18" w:rsidRPr="00D55ADC" w:rsidRDefault="00333F18" w:rsidP="00D55ADC">
      <w:pPr>
        <w:pStyle w:val="ListParagraph"/>
        <w:numPr>
          <w:ilvl w:val="0"/>
          <w:numId w:val="29"/>
        </w:numPr>
        <w:spacing w:after="0" w:line="360" w:lineRule="auto"/>
        <w:jc w:val="both"/>
        <w:rPr>
          <w:rFonts w:ascii="Georgia" w:eastAsia="Calibri" w:hAnsi="Georgia" w:cs="Times New Roman"/>
          <w:sz w:val="24"/>
          <w:szCs w:val="24"/>
          <w:lang w:val="en-GB"/>
        </w:rPr>
      </w:pPr>
      <w:r w:rsidRPr="00D55ADC">
        <w:rPr>
          <w:rFonts w:ascii="Georgia" w:eastAsia="Calibri" w:hAnsi="Georgia" w:cs="Times New Roman"/>
          <w:sz w:val="24"/>
          <w:szCs w:val="24"/>
          <w:lang w:val="en-GB"/>
        </w:rPr>
        <w:t>The academic, social and behavioural benefits of the s</w:t>
      </w:r>
      <w:r w:rsidR="00F87E99" w:rsidRPr="00D55ADC">
        <w:rPr>
          <w:rFonts w:ascii="Georgia" w:eastAsia="Calibri" w:hAnsi="Georgia" w:cs="Times New Roman"/>
          <w:sz w:val="24"/>
          <w:szCs w:val="24"/>
          <w:lang w:val="en-GB"/>
        </w:rPr>
        <w:t>tudent being enrolled in the St Aloysius Secondary School</w:t>
      </w:r>
      <w:r w:rsidRPr="00D55ADC">
        <w:rPr>
          <w:rFonts w:ascii="Georgia" w:eastAsia="Calibri" w:hAnsi="Georgia" w:cs="Times New Roman"/>
          <w:sz w:val="24"/>
          <w:szCs w:val="24"/>
          <w:lang w:val="en-GB"/>
        </w:rPr>
        <w:t xml:space="preserve"> </w:t>
      </w:r>
      <w:smartTag w:uri="urn:schemas-microsoft-com:office:smarttags" w:element="stockticker">
        <w:r w:rsidRPr="00D55ADC">
          <w:rPr>
            <w:rFonts w:ascii="Georgia" w:eastAsia="Calibri" w:hAnsi="Georgia" w:cs="Times New Roman"/>
            <w:sz w:val="24"/>
            <w:szCs w:val="24"/>
            <w:lang w:val="en-GB"/>
          </w:rPr>
          <w:t>ASD</w:t>
        </w:r>
      </w:smartTag>
      <w:r w:rsidRPr="00D55ADC">
        <w:rPr>
          <w:rFonts w:ascii="Georgia" w:eastAsia="Calibri" w:hAnsi="Georgia" w:cs="Times New Roman"/>
          <w:sz w:val="24"/>
          <w:szCs w:val="24"/>
          <w:lang w:val="en-GB"/>
        </w:rPr>
        <w:t xml:space="preserve"> Programme.</w:t>
      </w:r>
    </w:p>
    <w:p w14:paraId="23F885FA" w14:textId="77777777" w:rsidR="00333F18" w:rsidRPr="00D55ADC" w:rsidRDefault="00333F18" w:rsidP="00D55ADC">
      <w:pPr>
        <w:pStyle w:val="ListParagraph"/>
        <w:numPr>
          <w:ilvl w:val="0"/>
          <w:numId w:val="29"/>
        </w:numPr>
        <w:spacing w:after="0" w:line="360" w:lineRule="auto"/>
        <w:jc w:val="both"/>
        <w:rPr>
          <w:rFonts w:ascii="Georgia" w:eastAsia="Calibri" w:hAnsi="Georgia" w:cs="Times New Roman"/>
          <w:sz w:val="24"/>
          <w:szCs w:val="24"/>
          <w:lang w:val="en-GB"/>
        </w:rPr>
      </w:pPr>
      <w:r w:rsidRPr="00D55ADC">
        <w:rPr>
          <w:rFonts w:ascii="Georgia" w:eastAsia="Calibri" w:hAnsi="Georgia" w:cs="Times New Roman"/>
          <w:sz w:val="24"/>
          <w:szCs w:val="24"/>
          <w:lang w:val="en-GB"/>
        </w:rPr>
        <w:t>The level and quality of mainstream participation.</w:t>
      </w:r>
    </w:p>
    <w:p w14:paraId="1038820B" w14:textId="77777777" w:rsidR="00333F18" w:rsidRPr="00D55ADC" w:rsidRDefault="00333F18" w:rsidP="00D55ADC">
      <w:pPr>
        <w:pStyle w:val="ListParagraph"/>
        <w:numPr>
          <w:ilvl w:val="0"/>
          <w:numId w:val="29"/>
        </w:numPr>
        <w:spacing w:after="0" w:line="360" w:lineRule="auto"/>
        <w:jc w:val="both"/>
        <w:rPr>
          <w:rFonts w:ascii="Georgia" w:eastAsia="Calibri" w:hAnsi="Georgia" w:cs="Times New Roman"/>
          <w:sz w:val="24"/>
          <w:szCs w:val="24"/>
          <w:lang w:val="en-GB"/>
        </w:rPr>
      </w:pPr>
      <w:r w:rsidRPr="00D55ADC">
        <w:rPr>
          <w:rFonts w:ascii="Georgia" w:eastAsia="Calibri" w:hAnsi="Georgia" w:cs="Times New Roman"/>
          <w:sz w:val="24"/>
          <w:szCs w:val="24"/>
          <w:lang w:val="en-GB"/>
        </w:rPr>
        <w:t>Students’ progression through IEPs.</w:t>
      </w:r>
    </w:p>
    <w:p w14:paraId="62E198A4" w14:textId="77777777" w:rsidR="00333F18" w:rsidRPr="00502A5B" w:rsidRDefault="00333F18" w:rsidP="00502A5B">
      <w:pPr>
        <w:spacing w:after="0" w:line="360" w:lineRule="auto"/>
        <w:jc w:val="both"/>
        <w:rPr>
          <w:rFonts w:ascii="Georgia" w:eastAsia="Calibri" w:hAnsi="Georgia" w:cs="Times New Roman"/>
          <w:sz w:val="24"/>
          <w:szCs w:val="24"/>
        </w:rPr>
      </w:pPr>
    </w:p>
    <w:p w14:paraId="03A9B1B6" w14:textId="77777777" w:rsidR="00333F18" w:rsidRPr="00502A5B" w:rsidRDefault="00333F18" w:rsidP="00502A5B">
      <w:pPr>
        <w:spacing w:after="0" w:line="360" w:lineRule="auto"/>
        <w:jc w:val="both"/>
        <w:rPr>
          <w:rFonts w:ascii="Georgia" w:eastAsia="Calibri" w:hAnsi="Georgia" w:cs="Times New Roman"/>
          <w:sz w:val="24"/>
          <w:szCs w:val="24"/>
        </w:rPr>
      </w:pPr>
    </w:p>
    <w:p w14:paraId="20133656" w14:textId="77777777" w:rsidR="00D55ADC" w:rsidRDefault="00333F18" w:rsidP="00D55ADC">
      <w:pPr>
        <w:pStyle w:val="ListParagraph"/>
        <w:numPr>
          <w:ilvl w:val="1"/>
          <w:numId w:val="28"/>
        </w:numPr>
        <w:spacing w:after="0" w:line="360" w:lineRule="auto"/>
        <w:jc w:val="both"/>
        <w:rPr>
          <w:rFonts w:ascii="Georgia" w:eastAsia="Calibri" w:hAnsi="Georgia" w:cs="Times New Roman"/>
          <w:sz w:val="24"/>
          <w:szCs w:val="24"/>
        </w:rPr>
      </w:pPr>
      <w:r w:rsidRPr="00D55ADC">
        <w:rPr>
          <w:rFonts w:ascii="Georgia" w:eastAsia="Calibri" w:hAnsi="Georgia" w:cs="Times New Roman"/>
          <w:sz w:val="24"/>
          <w:szCs w:val="24"/>
        </w:rPr>
        <w:t>The review will include the student’s views and those of parents, teachers and other relevant professionals. The review will look at the suitability of the special class placement and whether the student’s needs might be best addressed in a mainstream setting or whether a more supported setting is required (e.g. special school setting).</w:t>
      </w:r>
    </w:p>
    <w:p w14:paraId="1C1842F5" w14:textId="77777777" w:rsidR="00D55ADC" w:rsidRDefault="00D55ADC" w:rsidP="00D55ADC">
      <w:pPr>
        <w:pStyle w:val="ListParagraph"/>
        <w:spacing w:after="0" w:line="360" w:lineRule="auto"/>
        <w:jc w:val="both"/>
        <w:rPr>
          <w:rFonts w:ascii="Georgia" w:eastAsia="Calibri" w:hAnsi="Georgia" w:cs="Times New Roman"/>
          <w:sz w:val="24"/>
          <w:szCs w:val="24"/>
        </w:rPr>
      </w:pPr>
    </w:p>
    <w:p w14:paraId="69CD6FF1" w14:textId="77777777" w:rsidR="00333F18" w:rsidRPr="00D55ADC" w:rsidRDefault="00333F18" w:rsidP="00D55ADC">
      <w:pPr>
        <w:pStyle w:val="ListParagraph"/>
        <w:numPr>
          <w:ilvl w:val="1"/>
          <w:numId w:val="28"/>
        </w:numPr>
        <w:spacing w:after="0" w:line="360" w:lineRule="auto"/>
        <w:jc w:val="both"/>
        <w:rPr>
          <w:rFonts w:ascii="Georgia" w:eastAsia="Calibri" w:hAnsi="Georgia" w:cs="Times New Roman"/>
          <w:sz w:val="24"/>
          <w:szCs w:val="24"/>
        </w:rPr>
      </w:pPr>
      <w:r w:rsidRPr="00D55ADC">
        <w:rPr>
          <w:rFonts w:ascii="Georgia" w:eastAsia="Calibri" w:hAnsi="Georgia" w:cs="Times New Roman"/>
          <w:sz w:val="24"/>
          <w:szCs w:val="24"/>
          <w:lang w:val="en-GB"/>
        </w:rPr>
        <w:t xml:space="preserve">In cases where it is our professional opinion that a </w:t>
      </w:r>
      <w:r w:rsidR="00837B49" w:rsidRPr="00D55ADC">
        <w:rPr>
          <w:rFonts w:ascii="Georgia" w:eastAsia="Calibri" w:hAnsi="Georgia" w:cs="Times New Roman"/>
          <w:sz w:val="24"/>
          <w:szCs w:val="24"/>
          <w:lang w:val="en-GB"/>
        </w:rPr>
        <w:t>stude</w:t>
      </w:r>
      <w:r w:rsidR="00F87E99" w:rsidRPr="00D55ADC">
        <w:rPr>
          <w:rFonts w:ascii="Georgia" w:eastAsia="Calibri" w:hAnsi="Georgia" w:cs="Times New Roman"/>
          <w:sz w:val="24"/>
          <w:szCs w:val="24"/>
          <w:lang w:val="en-GB"/>
        </w:rPr>
        <w:t>nt is not benefitting from h</w:t>
      </w:r>
      <w:r w:rsidR="00837B49" w:rsidRPr="00D55ADC">
        <w:rPr>
          <w:rFonts w:ascii="Georgia" w:eastAsia="Calibri" w:hAnsi="Georgia" w:cs="Times New Roman"/>
          <w:sz w:val="24"/>
          <w:szCs w:val="24"/>
          <w:lang w:val="en-GB"/>
        </w:rPr>
        <w:t xml:space="preserve">er </w:t>
      </w:r>
      <w:r w:rsidR="00F87E99" w:rsidRPr="00D55ADC">
        <w:rPr>
          <w:rFonts w:ascii="Georgia" w:eastAsia="Calibri" w:hAnsi="Georgia" w:cs="Times New Roman"/>
          <w:sz w:val="24"/>
          <w:szCs w:val="24"/>
          <w:lang w:val="en-GB"/>
        </w:rPr>
        <w:t>place in the St Aloysius Secondary School</w:t>
      </w:r>
      <w:r w:rsidRPr="00D55ADC">
        <w:rPr>
          <w:rFonts w:ascii="Georgia" w:eastAsia="Calibri" w:hAnsi="Georgia" w:cs="Times New Roman"/>
          <w:sz w:val="24"/>
          <w:szCs w:val="24"/>
          <w:lang w:val="en-GB"/>
        </w:rPr>
        <w:t xml:space="preserve"> ASD Programme this wil</w:t>
      </w:r>
      <w:r w:rsidR="00553EBC" w:rsidRPr="00D55ADC">
        <w:rPr>
          <w:rFonts w:ascii="Georgia" w:eastAsia="Calibri" w:hAnsi="Georgia" w:cs="Times New Roman"/>
          <w:sz w:val="24"/>
          <w:szCs w:val="24"/>
          <w:lang w:val="en-GB"/>
        </w:rPr>
        <w:t xml:space="preserve">l be discussed with parents and </w:t>
      </w:r>
      <w:r w:rsidRPr="00D55ADC">
        <w:rPr>
          <w:rFonts w:ascii="Georgia" w:eastAsia="Calibri" w:hAnsi="Georgia" w:cs="Times New Roman"/>
          <w:sz w:val="24"/>
          <w:szCs w:val="24"/>
          <w:lang w:val="en-GB"/>
        </w:rPr>
        <w:t>referred to the Board of Management</w:t>
      </w:r>
      <w:r w:rsidR="00553EBC" w:rsidRPr="00D55ADC">
        <w:rPr>
          <w:rFonts w:ascii="Georgia" w:eastAsia="Calibri" w:hAnsi="Georgia" w:cs="Times New Roman"/>
          <w:sz w:val="24"/>
          <w:szCs w:val="24"/>
          <w:lang w:val="en-GB"/>
        </w:rPr>
        <w:t xml:space="preserve"> to assess suitability for continuance on the programme. It will also be referred to the relevant </w:t>
      </w:r>
      <w:r w:rsidRPr="00D55ADC">
        <w:rPr>
          <w:rFonts w:ascii="Georgia" w:eastAsia="Calibri" w:hAnsi="Georgia" w:cs="Times New Roman"/>
          <w:sz w:val="24"/>
          <w:szCs w:val="24"/>
          <w:lang w:val="en-GB"/>
        </w:rPr>
        <w:t>ASD servic</w:t>
      </w:r>
      <w:r w:rsidR="00553EBC" w:rsidRPr="00D55ADC">
        <w:rPr>
          <w:rFonts w:ascii="Georgia" w:eastAsia="Calibri" w:hAnsi="Georgia" w:cs="Times New Roman"/>
          <w:sz w:val="24"/>
          <w:szCs w:val="24"/>
          <w:lang w:val="en-GB"/>
        </w:rPr>
        <w:t xml:space="preserve">e for review. </w:t>
      </w:r>
    </w:p>
    <w:p w14:paraId="094C6092" w14:textId="77777777" w:rsidR="00333F18" w:rsidRPr="00502A5B" w:rsidRDefault="00333F18" w:rsidP="00502A5B">
      <w:pPr>
        <w:spacing w:after="0" w:line="360" w:lineRule="auto"/>
        <w:jc w:val="both"/>
        <w:rPr>
          <w:rFonts w:ascii="Georgia" w:eastAsia="Calibri" w:hAnsi="Georgia" w:cs="Times New Roman"/>
          <w:sz w:val="24"/>
          <w:szCs w:val="24"/>
        </w:rPr>
      </w:pPr>
    </w:p>
    <w:p w14:paraId="522189B8" w14:textId="77777777" w:rsidR="00333F18" w:rsidRPr="00D55ADC" w:rsidRDefault="00333F18" w:rsidP="00D55ADC">
      <w:pPr>
        <w:pStyle w:val="ListParagraph"/>
        <w:numPr>
          <w:ilvl w:val="1"/>
          <w:numId w:val="28"/>
        </w:numPr>
        <w:spacing w:after="0" w:line="360" w:lineRule="auto"/>
        <w:jc w:val="both"/>
        <w:rPr>
          <w:rFonts w:ascii="Georgia" w:eastAsia="Calibri" w:hAnsi="Georgia" w:cs="Times New Roman"/>
          <w:sz w:val="24"/>
          <w:szCs w:val="24"/>
        </w:rPr>
      </w:pPr>
      <w:r w:rsidRPr="00D55ADC">
        <w:rPr>
          <w:rFonts w:ascii="Georgia" w:eastAsia="Calibri" w:hAnsi="Georgia" w:cs="Times New Roman"/>
          <w:sz w:val="24"/>
          <w:szCs w:val="24"/>
        </w:rPr>
        <w:t>Following a decision that the special class is no longer the most appropriate placement, a student may move to:</w:t>
      </w:r>
    </w:p>
    <w:p w14:paraId="6BAD3906" w14:textId="77777777" w:rsidR="00333F18" w:rsidRPr="00502A5B" w:rsidRDefault="00333F18" w:rsidP="00D55ADC">
      <w:pPr>
        <w:pStyle w:val="ListParagraph"/>
        <w:numPr>
          <w:ilvl w:val="0"/>
          <w:numId w:val="30"/>
        </w:numPr>
        <w:spacing w:after="0" w:line="360" w:lineRule="auto"/>
        <w:jc w:val="both"/>
        <w:rPr>
          <w:rFonts w:ascii="Georgia" w:eastAsia="Calibri" w:hAnsi="Georgia" w:cs="Times New Roman"/>
          <w:sz w:val="24"/>
          <w:szCs w:val="24"/>
        </w:rPr>
      </w:pPr>
      <w:r w:rsidRPr="00502A5B">
        <w:rPr>
          <w:rFonts w:ascii="Georgia" w:eastAsia="Calibri" w:hAnsi="Georgia" w:cs="Times New Roman"/>
          <w:sz w:val="24"/>
          <w:szCs w:val="24"/>
        </w:rPr>
        <w:t>a mainstream class in the same school or</w:t>
      </w:r>
    </w:p>
    <w:p w14:paraId="6F718B92" w14:textId="77777777" w:rsidR="00333F18" w:rsidRPr="00502A5B" w:rsidRDefault="00333F18" w:rsidP="00D55ADC">
      <w:pPr>
        <w:pStyle w:val="ListParagraph"/>
        <w:numPr>
          <w:ilvl w:val="0"/>
          <w:numId w:val="30"/>
        </w:numPr>
        <w:spacing w:after="0" w:line="360" w:lineRule="auto"/>
        <w:jc w:val="both"/>
        <w:rPr>
          <w:rFonts w:ascii="Georgia" w:eastAsia="Calibri" w:hAnsi="Georgia" w:cs="Times New Roman"/>
          <w:sz w:val="24"/>
          <w:szCs w:val="24"/>
        </w:rPr>
      </w:pPr>
      <w:r w:rsidRPr="00502A5B">
        <w:rPr>
          <w:rFonts w:ascii="Georgia" w:eastAsia="Calibri" w:hAnsi="Georgia" w:cs="Times New Roman"/>
          <w:sz w:val="24"/>
          <w:szCs w:val="24"/>
        </w:rPr>
        <w:t>a mainstream class in a school more local to the student’s home or</w:t>
      </w:r>
    </w:p>
    <w:p w14:paraId="72044B8F" w14:textId="77777777" w:rsidR="00333F18" w:rsidRPr="00502A5B" w:rsidRDefault="00333F18" w:rsidP="00D55ADC">
      <w:pPr>
        <w:pStyle w:val="ListParagraph"/>
        <w:numPr>
          <w:ilvl w:val="0"/>
          <w:numId w:val="30"/>
        </w:numPr>
        <w:spacing w:after="0" w:line="360" w:lineRule="auto"/>
        <w:jc w:val="both"/>
        <w:rPr>
          <w:rFonts w:ascii="Georgia" w:eastAsia="Calibri" w:hAnsi="Georgia" w:cs="Times New Roman"/>
          <w:sz w:val="24"/>
          <w:szCs w:val="24"/>
        </w:rPr>
      </w:pPr>
      <w:r w:rsidRPr="00502A5B">
        <w:rPr>
          <w:rFonts w:ascii="Georgia" w:eastAsia="Calibri" w:hAnsi="Georgia" w:cs="Times New Roman"/>
          <w:sz w:val="24"/>
          <w:szCs w:val="24"/>
        </w:rPr>
        <w:t>a different category of special class or</w:t>
      </w:r>
    </w:p>
    <w:p w14:paraId="29D39FF7" w14:textId="77777777" w:rsidR="00333F18" w:rsidRPr="00502A5B" w:rsidRDefault="00333F18" w:rsidP="00D55ADC">
      <w:pPr>
        <w:pStyle w:val="ListParagraph"/>
        <w:numPr>
          <w:ilvl w:val="0"/>
          <w:numId w:val="30"/>
        </w:numPr>
        <w:spacing w:after="0" w:line="360" w:lineRule="auto"/>
        <w:jc w:val="both"/>
        <w:rPr>
          <w:rFonts w:ascii="Georgia" w:eastAsia="Calibri" w:hAnsi="Georgia" w:cs="Times New Roman"/>
          <w:sz w:val="24"/>
          <w:szCs w:val="24"/>
        </w:rPr>
      </w:pPr>
      <w:r w:rsidRPr="00502A5B">
        <w:rPr>
          <w:rFonts w:ascii="Georgia" w:eastAsia="Calibri" w:hAnsi="Georgia" w:cs="Times New Roman"/>
          <w:sz w:val="24"/>
          <w:szCs w:val="24"/>
        </w:rPr>
        <w:t xml:space="preserve">a special school  </w:t>
      </w:r>
    </w:p>
    <w:p w14:paraId="36AC99AD" w14:textId="77777777" w:rsidR="00333F18" w:rsidRPr="00502A5B" w:rsidRDefault="00333F18" w:rsidP="00502A5B">
      <w:pPr>
        <w:spacing w:after="0" w:line="360" w:lineRule="auto"/>
        <w:jc w:val="both"/>
        <w:rPr>
          <w:rFonts w:ascii="Georgia" w:eastAsia="Calibri" w:hAnsi="Georgia" w:cs="Times New Roman"/>
          <w:sz w:val="24"/>
          <w:szCs w:val="24"/>
        </w:rPr>
      </w:pPr>
    </w:p>
    <w:p w14:paraId="16905E9D" w14:textId="77777777" w:rsidR="00333F18" w:rsidRPr="00D55ADC" w:rsidRDefault="00333F18" w:rsidP="00D55ADC">
      <w:pPr>
        <w:pStyle w:val="ListParagraph"/>
        <w:numPr>
          <w:ilvl w:val="1"/>
          <w:numId w:val="28"/>
        </w:numPr>
        <w:spacing w:after="0" w:line="360" w:lineRule="auto"/>
        <w:jc w:val="both"/>
        <w:rPr>
          <w:rFonts w:ascii="Georgia" w:eastAsia="Calibri" w:hAnsi="Georgia" w:cs="Times New Roman"/>
          <w:sz w:val="24"/>
          <w:szCs w:val="24"/>
          <w:lang w:val="en-GB"/>
        </w:rPr>
      </w:pPr>
      <w:r w:rsidRPr="00D55ADC">
        <w:rPr>
          <w:rFonts w:ascii="Georgia" w:eastAsia="Calibri" w:hAnsi="Georgia" w:cs="Times New Roman"/>
          <w:sz w:val="24"/>
          <w:szCs w:val="24"/>
        </w:rPr>
        <w:t>Where the change involves a move to a different school, parents should apply to enrol their child in the new school and the student should remain in the existing special class until the</w:t>
      </w:r>
      <w:r w:rsidR="00F87E99" w:rsidRPr="00D55ADC">
        <w:rPr>
          <w:rFonts w:ascii="Georgia" w:eastAsia="Calibri" w:hAnsi="Georgia" w:cs="Times New Roman"/>
          <w:sz w:val="24"/>
          <w:szCs w:val="24"/>
        </w:rPr>
        <w:t xml:space="preserve"> new placement is organised. </w:t>
      </w:r>
      <w:r w:rsidR="00F87E99" w:rsidRPr="00D55ADC">
        <w:rPr>
          <w:rFonts w:ascii="Georgia" w:eastAsia="Calibri" w:hAnsi="Georgia" w:cs="Times New Roman"/>
          <w:sz w:val="24"/>
          <w:szCs w:val="24"/>
          <w:lang w:val="en-GB"/>
        </w:rPr>
        <w:t>St Aloysius Secondary School</w:t>
      </w:r>
      <w:r w:rsidRPr="00D55ADC">
        <w:rPr>
          <w:rFonts w:ascii="Georgia" w:eastAsia="Calibri" w:hAnsi="Georgia" w:cs="Times New Roman"/>
          <w:sz w:val="24"/>
          <w:szCs w:val="24"/>
        </w:rPr>
        <w:t xml:space="preserve"> will help support the student’s </w:t>
      </w:r>
      <w:r w:rsidRPr="00D55ADC">
        <w:rPr>
          <w:rFonts w:ascii="Georgia" w:eastAsia="Calibri" w:hAnsi="Georgia" w:cs="Times New Roman"/>
          <w:sz w:val="24"/>
          <w:szCs w:val="24"/>
          <w:lang w:val="en-GB"/>
        </w:rPr>
        <w:t xml:space="preserve">transition to a more suitable placement e.g. mainstream or special school. </w:t>
      </w:r>
    </w:p>
    <w:p w14:paraId="3B8A5B91" w14:textId="77777777" w:rsidR="00333F18" w:rsidRPr="00502A5B" w:rsidRDefault="00333F18" w:rsidP="00502A5B">
      <w:pPr>
        <w:spacing w:after="0" w:line="360" w:lineRule="auto"/>
        <w:jc w:val="both"/>
        <w:rPr>
          <w:rFonts w:ascii="Georgia" w:eastAsia="Calibri" w:hAnsi="Georgia" w:cs="Times New Roman"/>
          <w:sz w:val="24"/>
          <w:szCs w:val="24"/>
        </w:rPr>
      </w:pPr>
    </w:p>
    <w:p w14:paraId="45E79BCC" w14:textId="77777777" w:rsidR="00333F18" w:rsidRPr="00D55ADC" w:rsidRDefault="00333F18" w:rsidP="00D55ADC">
      <w:pPr>
        <w:pStyle w:val="ListParagraph"/>
        <w:numPr>
          <w:ilvl w:val="1"/>
          <w:numId w:val="28"/>
        </w:numPr>
        <w:spacing w:after="0" w:line="360" w:lineRule="auto"/>
        <w:jc w:val="both"/>
        <w:rPr>
          <w:rFonts w:ascii="Georgia" w:eastAsia="Calibri" w:hAnsi="Georgia" w:cs="Times New Roman"/>
          <w:sz w:val="24"/>
          <w:szCs w:val="24"/>
        </w:rPr>
      </w:pPr>
      <w:r w:rsidRPr="00D55ADC">
        <w:rPr>
          <w:rFonts w:ascii="Georgia" w:eastAsia="Calibri" w:hAnsi="Georgia" w:cs="Times New Roman"/>
          <w:sz w:val="24"/>
          <w:szCs w:val="24"/>
        </w:rPr>
        <w:t>The school should also notify the SENO when a student has left a special class, either to return to mainstream or enrol in another school, as this creates a vacancy in a special class that can be utilised for another student who may need it.</w:t>
      </w:r>
    </w:p>
    <w:p w14:paraId="6150BDF2" w14:textId="77777777" w:rsidR="00333F18" w:rsidRPr="00502A5B" w:rsidRDefault="00333F18" w:rsidP="00502A5B">
      <w:pPr>
        <w:spacing w:after="0" w:line="360" w:lineRule="auto"/>
        <w:jc w:val="both"/>
        <w:rPr>
          <w:rFonts w:ascii="Georgia" w:eastAsia="Calibri" w:hAnsi="Georgia" w:cs="Times New Roman"/>
          <w:sz w:val="24"/>
          <w:szCs w:val="24"/>
        </w:rPr>
      </w:pPr>
    </w:p>
    <w:p w14:paraId="7193C8C6" w14:textId="77777777" w:rsidR="00333F18" w:rsidRPr="00D55ADC" w:rsidRDefault="00333F18" w:rsidP="00D55ADC">
      <w:pPr>
        <w:pStyle w:val="ListParagraph"/>
        <w:numPr>
          <w:ilvl w:val="1"/>
          <w:numId w:val="28"/>
        </w:numPr>
        <w:spacing w:after="0" w:line="360" w:lineRule="auto"/>
        <w:jc w:val="both"/>
        <w:rPr>
          <w:rFonts w:ascii="Georgia" w:eastAsia="Calibri" w:hAnsi="Georgia" w:cs="Times New Roman"/>
          <w:sz w:val="24"/>
          <w:szCs w:val="24"/>
        </w:rPr>
      </w:pPr>
      <w:r w:rsidRPr="00D55ADC">
        <w:rPr>
          <w:rFonts w:ascii="Georgia" w:eastAsia="Calibri" w:hAnsi="Georgia" w:cs="Times New Roman"/>
          <w:sz w:val="24"/>
          <w:szCs w:val="24"/>
        </w:rPr>
        <w:t>The rules for the maximum period that a student can be educated in a special class are generally the same as those for mainstream primary and post-primary classes.</w:t>
      </w:r>
    </w:p>
    <w:p w14:paraId="4D8A484B" w14:textId="77777777" w:rsidR="00333F18" w:rsidRPr="00502A5B" w:rsidRDefault="00333F18" w:rsidP="00502A5B">
      <w:pPr>
        <w:spacing w:after="0" w:line="360" w:lineRule="auto"/>
        <w:jc w:val="both"/>
        <w:rPr>
          <w:rFonts w:ascii="Georgia" w:eastAsia="Calibri" w:hAnsi="Georgia" w:cs="Times New Roman"/>
          <w:sz w:val="24"/>
          <w:szCs w:val="24"/>
        </w:rPr>
      </w:pPr>
    </w:p>
    <w:p w14:paraId="4D044288" w14:textId="77777777" w:rsidR="00333F18" w:rsidRDefault="00333F18" w:rsidP="00D55ADC">
      <w:pPr>
        <w:pStyle w:val="ListParagraph"/>
        <w:numPr>
          <w:ilvl w:val="1"/>
          <w:numId w:val="28"/>
        </w:numPr>
        <w:spacing w:after="0" w:line="360" w:lineRule="auto"/>
        <w:jc w:val="both"/>
        <w:rPr>
          <w:rFonts w:ascii="Georgia" w:eastAsia="Calibri" w:hAnsi="Georgia" w:cs="Times New Roman"/>
          <w:sz w:val="24"/>
          <w:szCs w:val="24"/>
        </w:rPr>
      </w:pPr>
      <w:r w:rsidRPr="00D55ADC">
        <w:rPr>
          <w:rFonts w:ascii="Georgia" w:eastAsia="Calibri" w:hAnsi="Georgia" w:cs="Times New Roman"/>
          <w:sz w:val="24"/>
          <w:szCs w:val="24"/>
        </w:rPr>
        <w:t>Relevant parents are informed by the SENO and school of the location of special classes that have places available. Parents should also be informed that enrolment of their child will be subject to the particular school’s enrolment policies.</w:t>
      </w:r>
    </w:p>
    <w:p w14:paraId="37793AB7" w14:textId="77777777" w:rsidR="00AB3014" w:rsidRPr="00AB3014" w:rsidRDefault="00AB3014" w:rsidP="00AB3014">
      <w:pPr>
        <w:spacing w:after="0" w:line="360" w:lineRule="auto"/>
        <w:jc w:val="both"/>
        <w:rPr>
          <w:rFonts w:ascii="Georgia" w:eastAsia="Calibri" w:hAnsi="Georgia" w:cs="Times New Roman"/>
          <w:sz w:val="24"/>
          <w:szCs w:val="24"/>
        </w:rPr>
      </w:pPr>
    </w:p>
    <w:p w14:paraId="40CE5A1E"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Times New Roman" w:eastAsia="Calibri" w:hAnsi="Times New Roman" w:cs="Times New Roman"/>
          <w:sz w:val="24"/>
          <w:szCs w:val="24"/>
          <w:lang w:val="en-GB"/>
        </w:rPr>
        <w:lastRenderedPageBreak/>
        <w:t>​</w:t>
      </w:r>
    </w:p>
    <w:p w14:paraId="4764105B" w14:textId="77777777" w:rsidR="00333F18" w:rsidRPr="00502A5B" w:rsidRDefault="00D55ADC" w:rsidP="00502A5B">
      <w:pPr>
        <w:spacing w:after="0" w:line="360" w:lineRule="auto"/>
        <w:jc w:val="both"/>
        <w:rPr>
          <w:rFonts w:ascii="Georgia" w:eastAsia="Calibri" w:hAnsi="Georgia" w:cs="Times New Roman"/>
          <w:b/>
          <w:sz w:val="24"/>
          <w:szCs w:val="24"/>
          <w:u w:val="single"/>
          <w:lang w:val="en-GB"/>
        </w:rPr>
      </w:pPr>
      <w:r>
        <w:rPr>
          <w:rFonts w:ascii="Georgia" w:eastAsia="Calibri" w:hAnsi="Georgia" w:cs="Times New Roman"/>
          <w:b/>
          <w:sz w:val="24"/>
          <w:szCs w:val="24"/>
          <w:u w:val="single"/>
          <w:lang w:val="en-GB"/>
        </w:rPr>
        <w:t>7.0</w:t>
      </w:r>
      <w:r w:rsidRPr="00D55ADC">
        <w:rPr>
          <w:rFonts w:ascii="Georgia" w:eastAsia="Calibri" w:hAnsi="Georgia" w:cs="Times New Roman"/>
          <w:b/>
          <w:sz w:val="24"/>
          <w:szCs w:val="24"/>
          <w:lang w:val="en-GB"/>
        </w:rPr>
        <w:tab/>
      </w:r>
      <w:r w:rsidR="00333F18" w:rsidRPr="00502A5B">
        <w:rPr>
          <w:rFonts w:ascii="Georgia" w:eastAsia="Calibri" w:hAnsi="Georgia" w:cs="Times New Roman"/>
          <w:b/>
          <w:sz w:val="24"/>
          <w:szCs w:val="24"/>
          <w:u w:val="single"/>
          <w:lang w:val="en-GB"/>
        </w:rPr>
        <w:t>Referrals to Board of Management</w:t>
      </w:r>
    </w:p>
    <w:p w14:paraId="64D45CA1"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41F28A11" w14:textId="77777777" w:rsidR="00333F18" w:rsidRPr="00502A5B" w:rsidRDefault="00333F18" w:rsidP="00D55ADC">
      <w:pPr>
        <w:spacing w:after="0" w:line="360" w:lineRule="auto"/>
        <w:ind w:left="720" w:hanging="720"/>
        <w:jc w:val="both"/>
        <w:rPr>
          <w:rFonts w:ascii="Georgia" w:eastAsia="Calibri" w:hAnsi="Georgia" w:cs="Times New Roman"/>
          <w:sz w:val="24"/>
          <w:szCs w:val="24"/>
          <w:lang w:val="en-GB"/>
        </w:rPr>
      </w:pPr>
      <w:r w:rsidRPr="00502A5B">
        <w:rPr>
          <w:rFonts w:ascii="Times New Roman" w:eastAsia="Calibri" w:hAnsi="Times New Roman" w:cs="Times New Roman"/>
          <w:sz w:val="24"/>
          <w:szCs w:val="24"/>
          <w:lang w:val="en-GB"/>
        </w:rPr>
        <w:t>​</w:t>
      </w:r>
      <w:r w:rsidR="00D55ADC">
        <w:rPr>
          <w:rFonts w:ascii="Times New Roman" w:eastAsia="Calibri" w:hAnsi="Times New Roman" w:cs="Times New Roman"/>
          <w:sz w:val="24"/>
          <w:szCs w:val="24"/>
          <w:lang w:val="en-GB"/>
        </w:rPr>
        <w:t>7.1</w:t>
      </w:r>
      <w:r w:rsidR="00D55ADC">
        <w:rPr>
          <w:rFonts w:ascii="Times New Roman" w:eastAsia="Calibri" w:hAnsi="Times New Roman" w:cs="Times New Roman"/>
          <w:sz w:val="24"/>
          <w:szCs w:val="24"/>
          <w:lang w:val="en-GB"/>
        </w:rPr>
        <w:tab/>
      </w:r>
      <w:r w:rsidRPr="00502A5B">
        <w:rPr>
          <w:rFonts w:ascii="Georgia" w:eastAsia="Calibri" w:hAnsi="Georgia" w:cs="Times New Roman"/>
          <w:sz w:val="24"/>
          <w:szCs w:val="24"/>
          <w:lang w:val="en-GB"/>
        </w:rPr>
        <w:t xml:space="preserve">Applications in the following instances will be referred to the Board of </w:t>
      </w:r>
      <w:r w:rsidR="00D55ADC">
        <w:rPr>
          <w:rFonts w:ascii="Georgia" w:eastAsia="Calibri" w:hAnsi="Georgia" w:cs="Times New Roman"/>
          <w:sz w:val="24"/>
          <w:szCs w:val="24"/>
          <w:lang w:val="en-GB"/>
        </w:rPr>
        <w:t>Management for decision:</w:t>
      </w:r>
    </w:p>
    <w:p w14:paraId="10A79881" w14:textId="77777777" w:rsidR="00333F18" w:rsidRPr="00D55ADC" w:rsidRDefault="00333F18" w:rsidP="00D55ADC">
      <w:pPr>
        <w:pStyle w:val="ListParagraph"/>
        <w:numPr>
          <w:ilvl w:val="0"/>
          <w:numId w:val="31"/>
        </w:numPr>
        <w:spacing w:after="0" w:line="360" w:lineRule="auto"/>
        <w:jc w:val="both"/>
        <w:rPr>
          <w:rFonts w:ascii="Georgia" w:eastAsia="Calibri" w:hAnsi="Georgia" w:cs="Times New Roman"/>
          <w:sz w:val="24"/>
          <w:szCs w:val="24"/>
          <w:lang w:val="en-GB"/>
        </w:rPr>
      </w:pPr>
      <w:r w:rsidRPr="00D55ADC">
        <w:rPr>
          <w:rFonts w:ascii="Georgia" w:eastAsia="Calibri" w:hAnsi="Georgia" w:cs="Times New Roman"/>
          <w:sz w:val="24"/>
          <w:szCs w:val="24"/>
          <w:lang w:val="en-GB"/>
        </w:rPr>
        <w:t>Late Applications</w:t>
      </w:r>
    </w:p>
    <w:p w14:paraId="089236AD" w14:textId="77777777" w:rsidR="00333F18" w:rsidRPr="00D55ADC" w:rsidRDefault="00333F18" w:rsidP="00D55ADC">
      <w:pPr>
        <w:pStyle w:val="ListParagraph"/>
        <w:numPr>
          <w:ilvl w:val="0"/>
          <w:numId w:val="31"/>
        </w:numPr>
        <w:spacing w:after="0" w:line="360" w:lineRule="auto"/>
        <w:jc w:val="both"/>
        <w:rPr>
          <w:rFonts w:ascii="Georgia" w:eastAsia="Calibri" w:hAnsi="Georgia" w:cs="Times New Roman"/>
          <w:sz w:val="24"/>
          <w:szCs w:val="24"/>
          <w:lang w:val="en-GB"/>
        </w:rPr>
      </w:pPr>
      <w:r w:rsidRPr="00D55ADC">
        <w:rPr>
          <w:rFonts w:ascii="Georgia" w:eastAsia="Calibri" w:hAnsi="Georgia" w:cs="Times New Roman"/>
          <w:sz w:val="24"/>
          <w:szCs w:val="24"/>
          <w:lang w:val="en-GB"/>
        </w:rPr>
        <w:t>Refused a place in first year in another post primary school</w:t>
      </w:r>
    </w:p>
    <w:p w14:paraId="6C484BF5" w14:textId="77777777" w:rsidR="00333F18" w:rsidRPr="00D55ADC" w:rsidRDefault="00333F18" w:rsidP="00D55ADC">
      <w:pPr>
        <w:pStyle w:val="ListParagraph"/>
        <w:numPr>
          <w:ilvl w:val="0"/>
          <w:numId w:val="31"/>
        </w:numPr>
        <w:spacing w:after="0" w:line="360" w:lineRule="auto"/>
        <w:jc w:val="both"/>
        <w:rPr>
          <w:rFonts w:ascii="Georgia" w:eastAsia="Calibri" w:hAnsi="Georgia" w:cs="Times New Roman"/>
          <w:sz w:val="24"/>
          <w:szCs w:val="24"/>
          <w:lang w:val="en-GB"/>
        </w:rPr>
      </w:pPr>
      <w:r w:rsidRPr="00D55ADC">
        <w:rPr>
          <w:rFonts w:ascii="Georgia" w:eastAsia="Calibri" w:hAnsi="Georgia" w:cs="Times New Roman"/>
          <w:sz w:val="24"/>
          <w:szCs w:val="24"/>
          <w:lang w:val="en-GB"/>
        </w:rPr>
        <w:t>Matters relating to adequacy of the professional services to meet the needs of particular applicants.</w:t>
      </w:r>
    </w:p>
    <w:p w14:paraId="2C96F04A"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358D0B25" w14:textId="77777777" w:rsidR="00333F18" w:rsidRPr="00502A5B" w:rsidRDefault="00D55ADC" w:rsidP="00502A5B">
      <w:pPr>
        <w:spacing w:after="0" w:line="360" w:lineRule="auto"/>
        <w:jc w:val="both"/>
        <w:rPr>
          <w:rFonts w:ascii="Georgia" w:eastAsia="Calibri" w:hAnsi="Georgia" w:cs="Times New Roman"/>
          <w:b/>
          <w:sz w:val="24"/>
          <w:szCs w:val="24"/>
          <w:u w:val="single"/>
          <w:lang w:val="en-GB"/>
        </w:rPr>
      </w:pPr>
      <w:r>
        <w:rPr>
          <w:rFonts w:ascii="Georgia" w:eastAsia="Calibri" w:hAnsi="Georgia" w:cs="Times New Roman"/>
          <w:b/>
          <w:sz w:val="24"/>
          <w:szCs w:val="24"/>
          <w:u w:val="single"/>
          <w:lang w:val="en-GB"/>
        </w:rPr>
        <w:t>8.0</w:t>
      </w:r>
      <w:r w:rsidRPr="00D55ADC">
        <w:rPr>
          <w:rFonts w:ascii="Georgia" w:eastAsia="Calibri" w:hAnsi="Georgia" w:cs="Times New Roman"/>
          <w:b/>
          <w:sz w:val="24"/>
          <w:szCs w:val="24"/>
          <w:lang w:val="en-GB"/>
        </w:rPr>
        <w:tab/>
      </w:r>
      <w:r w:rsidR="00333F18" w:rsidRPr="00502A5B">
        <w:rPr>
          <w:rFonts w:ascii="Georgia" w:eastAsia="Calibri" w:hAnsi="Georgia" w:cs="Times New Roman"/>
          <w:b/>
          <w:sz w:val="24"/>
          <w:szCs w:val="24"/>
          <w:u w:val="single"/>
          <w:lang w:val="en-GB"/>
        </w:rPr>
        <w:t>Appeal</w:t>
      </w:r>
    </w:p>
    <w:p w14:paraId="7EF1501F"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0A9BB29F" w14:textId="77777777" w:rsidR="00D55ADC" w:rsidRDefault="00D55ADC" w:rsidP="00D55ADC">
      <w:pPr>
        <w:spacing w:after="0" w:line="360" w:lineRule="auto"/>
        <w:ind w:left="720" w:hanging="720"/>
        <w:jc w:val="both"/>
        <w:rPr>
          <w:rFonts w:ascii="Georgia" w:eastAsia="Calibri" w:hAnsi="Georgia" w:cs="Times New Roman"/>
          <w:sz w:val="24"/>
          <w:szCs w:val="24"/>
          <w:lang w:val="en-GB"/>
        </w:rPr>
      </w:pPr>
      <w:r>
        <w:rPr>
          <w:rFonts w:ascii="Georgia" w:eastAsia="Calibri" w:hAnsi="Georgia" w:cs="Times New Roman"/>
          <w:sz w:val="24"/>
          <w:szCs w:val="24"/>
          <w:lang w:val="en-GB"/>
        </w:rPr>
        <w:t>8.1</w:t>
      </w:r>
      <w:r>
        <w:rPr>
          <w:rFonts w:ascii="Georgia" w:eastAsia="Calibri" w:hAnsi="Georgia" w:cs="Times New Roman"/>
          <w:sz w:val="24"/>
          <w:szCs w:val="24"/>
          <w:lang w:val="en-GB"/>
        </w:rPr>
        <w:tab/>
      </w:r>
      <w:r w:rsidR="00333F18" w:rsidRPr="00502A5B">
        <w:rPr>
          <w:rFonts w:ascii="Georgia" w:eastAsia="Calibri" w:hAnsi="Georgia" w:cs="Times New Roman"/>
          <w:sz w:val="24"/>
          <w:szCs w:val="24"/>
          <w:lang w:val="en-GB"/>
        </w:rPr>
        <w:t>Decisions of the steering committee may be appealed to the Board of Management.</w:t>
      </w:r>
    </w:p>
    <w:p w14:paraId="12202CE5" w14:textId="77777777" w:rsidR="00333F18" w:rsidRPr="00502A5B" w:rsidRDefault="00D55ADC" w:rsidP="00D55ADC">
      <w:pPr>
        <w:spacing w:after="0" w:line="360" w:lineRule="auto"/>
        <w:ind w:left="720" w:hanging="720"/>
        <w:jc w:val="both"/>
        <w:rPr>
          <w:rFonts w:ascii="Georgia" w:eastAsia="Calibri" w:hAnsi="Georgia" w:cs="Times New Roman"/>
          <w:sz w:val="24"/>
          <w:szCs w:val="24"/>
          <w:lang w:val="en-GB"/>
        </w:rPr>
      </w:pPr>
      <w:r>
        <w:rPr>
          <w:rFonts w:ascii="Georgia" w:eastAsia="Calibri" w:hAnsi="Georgia" w:cs="Times New Roman"/>
          <w:sz w:val="24"/>
          <w:szCs w:val="24"/>
          <w:lang w:val="en-GB"/>
        </w:rPr>
        <w:t>8.2</w:t>
      </w:r>
      <w:r>
        <w:rPr>
          <w:rFonts w:ascii="Georgia" w:eastAsia="Calibri" w:hAnsi="Georgia" w:cs="Times New Roman"/>
          <w:sz w:val="24"/>
          <w:szCs w:val="24"/>
          <w:lang w:val="en-GB"/>
        </w:rPr>
        <w:tab/>
      </w:r>
      <w:r w:rsidR="00333F18" w:rsidRPr="00502A5B">
        <w:rPr>
          <w:rFonts w:ascii="Georgia" w:eastAsia="Calibri" w:hAnsi="Georgia" w:cs="Times New Roman"/>
          <w:sz w:val="24"/>
          <w:szCs w:val="24"/>
          <w:lang w:val="en-GB"/>
        </w:rPr>
        <w:t>Decisions of the Board of Management may be appealed to</w:t>
      </w:r>
      <w:r w:rsidR="00F87E99" w:rsidRPr="00502A5B">
        <w:rPr>
          <w:rFonts w:ascii="Georgia" w:eastAsia="Calibri" w:hAnsi="Georgia" w:cs="Times New Roman"/>
          <w:sz w:val="24"/>
          <w:szCs w:val="24"/>
          <w:lang w:val="en-GB"/>
        </w:rPr>
        <w:t xml:space="preserve"> </w:t>
      </w:r>
      <w:r w:rsidR="00333F18" w:rsidRPr="00502A5B">
        <w:rPr>
          <w:rFonts w:ascii="Georgia" w:eastAsia="Calibri" w:hAnsi="Georgia" w:cs="Times New Roman"/>
          <w:sz w:val="24"/>
          <w:szCs w:val="24"/>
          <w:lang w:val="en-GB"/>
        </w:rPr>
        <w:t>the Department of Education and Skills.</w:t>
      </w:r>
    </w:p>
    <w:p w14:paraId="77670A54"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4704411C" w14:textId="77777777" w:rsidR="00333F18" w:rsidRPr="00502A5B" w:rsidRDefault="00D55ADC" w:rsidP="00502A5B">
      <w:pPr>
        <w:spacing w:after="0" w:line="360" w:lineRule="auto"/>
        <w:jc w:val="both"/>
        <w:rPr>
          <w:rFonts w:ascii="Georgia" w:eastAsia="Calibri" w:hAnsi="Georgia" w:cs="Times New Roman"/>
          <w:b/>
          <w:sz w:val="24"/>
          <w:szCs w:val="24"/>
          <w:u w:val="single"/>
          <w:lang w:val="en-GB"/>
        </w:rPr>
      </w:pPr>
      <w:r>
        <w:rPr>
          <w:rFonts w:ascii="Georgia" w:eastAsia="Calibri" w:hAnsi="Georgia" w:cs="Times New Roman"/>
          <w:b/>
          <w:sz w:val="24"/>
          <w:szCs w:val="24"/>
          <w:u w:val="single"/>
          <w:lang w:val="en-GB"/>
        </w:rPr>
        <w:t>9.0</w:t>
      </w:r>
      <w:r w:rsidRPr="00D55ADC">
        <w:rPr>
          <w:rFonts w:ascii="Georgia" w:eastAsia="Calibri" w:hAnsi="Georgia" w:cs="Times New Roman"/>
          <w:b/>
          <w:sz w:val="24"/>
          <w:szCs w:val="24"/>
          <w:lang w:val="en-GB"/>
        </w:rPr>
        <w:tab/>
      </w:r>
      <w:r w:rsidR="00333F18" w:rsidRPr="00502A5B">
        <w:rPr>
          <w:rFonts w:ascii="Georgia" w:eastAsia="Calibri" w:hAnsi="Georgia" w:cs="Times New Roman"/>
          <w:b/>
          <w:sz w:val="24"/>
          <w:szCs w:val="24"/>
          <w:u w:val="single"/>
          <w:lang w:val="en-GB"/>
        </w:rPr>
        <w:t>Procedures</w:t>
      </w:r>
    </w:p>
    <w:p w14:paraId="0942AE1C" w14:textId="2E2F82D8" w:rsidR="00333F18" w:rsidRPr="00170B48" w:rsidRDefault="00170B48" w:rsidP="00170B48">
      <w:pPr>
        <w:spacing w:after="0" w:line="360" w:lineRule="auto"/>
        <w:ind w:left="720"/>
        <w:jc w:val="both"/>
        <w:rPr>
          <w:rFonts w:ascii="Georgia" w:eastAsia="Calibri" w:hAnsi="Georgia" w:cs="Times New Roman"/>
          <w:sz w:val="24"/>
          <w:szCs w:val="24"/>
          <w:lang w:val="en-GB"/>
        </w:rPr>
      </w:pPr>
      <w:r w:rsidRPr="00170B48">
        <w:rPr>
          <w:rFonts w:ascii="Georgia" w:hAnsi="Georgia"/>
          <w:sz w:val="24"/>
          <w:szCs w:val="24"/>
        </w:rPr>
        <w:t xml:space="preserve">In addition to fulfilment of the Enrolment </w:t>
      </w:r>
      <w:r>
        <w:rPr>
          <w:rFonts w:ascii="Georgia" w:hAnsi="Georgia"/>
          <w:sz w:val="24"/>
          <w:szCs w:val="24"/>
        </w:rPr>
        <w:t xml:space="preserve">Procedures in section 3 herein, </w:t>
      </w:r>
      <w:r w:rsidRPr="00170B48">
        <w:rPr>
          <w:rFonts w:ascii="Georgia" w:hAnsi="Georgia"/>
          <w:sz w:val="24"/>
          <w:szCs w:val="24"/>
        </w:rPr>
        <w:t>enrolments will only be f</w:t>
      </w:r>
      <w:r w:rsidRPr="00170B48">
        <w:rPr>
          <w:rFonts w:ascii="Georgia" w:hAnsi="Georgia"/>
          <w:sz w:val="24"/>
          <w:szCs w:val="24"/>
        </w:rPr>
        <w:t>inalised and confirmed following:</w:t>
      </w:r>
    </w:p>
    <w:p w14:paraId="5E1E20F7" w14:textId="77777777" w:rsidR="00333F18" w:rsidRPr="00D55ADC" w:rsidRDefault="00D55ADC" w:rsidP="00D55ADC">
      <w:p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9.2</w:t>
      </w:r>
      <w:r>
        <w:rPr>
          <w:rFonts w:ascii="Georgia" w:eastAsia="Calibri" w:hAnsi="Georgia" w:cs="Times New Roman"/>
          <w:sz w:val="24"/>
          <w:szCs w:val="24"/>
          <w:lang w:val="en-GB"/>
        </w:rPr>
        <w:tab/>
      </w:r>
      <w:r w:rsidR="00333F18" w:rsidRPr="00D55ADC">
        <w:rPr>
          <w:rFonts w:ascii="Georgia" w:eastAsia="Calibri" w:hAnsi="Georgia" w:cs="Times New Roman"/>
          <w:sz w:val="24"/>
          <w:szCs w:val="24"/>
          <w:lang w:val="en-GB"/>
        </w:rPr>
        <w:t>Submission of a completed application form by requested date.</w:t>
      </w:r>
    </w:p>
    <w:p w14:paraId="44E397CB" w14:textId="77777777" w:rsidR="00333F18" w:rsidRPr="00D55ADC" w:rsidRDefault="001528AC" w:rsidP="00D55ADC">
      <w:p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9.3</w:t>
      </w:r>
      <w:r>
        <w:rPr>
          <w:rFonts w:ascii="Georgia" w:eastAsia="Calibri" w:hAnsi="Georgia" w:cs="Times New Roman"/>
          <w:sz w:val="24"/>
          <w:szCs w:val="24"/>
          <w:lang w:val="en-GB"/>
        </w:rPr>
        <w:tab/>
      </w:r>
      <w:r w:rsidR="00333F18" w:rsidRPr="00D55ADC">
        <w:rPr>
          <w:rFonts w:ascii="Georgia" w:eastAsia="Calibri" w:hAnsi="Georgia" w:cs="Times New Roman"/>
          <w:sz w:val="24"/>
          <w:szCs w:val="24"/>
          <w:lang w:val="en-GB"/>
        </w:rPr>
        <w:t>Attendance at an enrolment interview as notified.</w:t>
      </w:r>
    </w:p>
    <w:p w14:paraId="6A432E72" w14:textId="77777777" w:rsidR="00333F18" w:rsidRPr="00D55ADC" w:rsidRDefault="001528AC" w:rsidP="001528AC">
      <w:pPr>
        <w:spacing w:after="0" w:line="360" w:lineRule="auto"/>
        <w:ind w:left="720" w:hanging="720"/>
        <w:jc w:val="both"/>
        <w:rPr>
          <w:rFonts w:ascii="Georgia" w:eastAsia="Calibri" w:hAnsi="Georgia" w:cs="Times New Roman"/>
          <w:sz w:val="24"/>
          <w:szCs w:val="24"/>
          <w:lang w:val="en-GB"/>
        </w:rPr>
      </w:pPr>
      <w:r>
        <w:rPr>
          <w:rFonts w:ascii="Georgia" w:eastAsia="Calibri" w:hAnsi="Georgia" w:cs="Times New Roman"/>
          <w:sz w:val="24"/>
          <w:szCs w:val="24"/>
          <w:lang w:val="en-GB"/>
        </w:rPr>
        <w:t>9.4</w:t>
      </w:r>
      <w:r>
        <w:rPr>
          <w:rFonts w:ascii="Georgia" w:eastAsia="Calibri" w:hAnsi="Georgia" w:cs="Times New Roman"/>
          <w:sz w:val="24"/>
          <w:szCs w:val="24"/>
          <w:lang w:val="en-GB"/>
        </w:rPr>
        <w:tab/>
      </w:r>
      <w:r w:rsidR="00333F18" w:rsidRPr="00D55ADC">
        <w:rPr>
          <w:rFonts w:ascii="Georgia" w:eastAsia="Calibri" w:hAnsi="Georgia" w:cs="Times New Roman"/>
          <w:sz w:val="24"/>
          <w:szCs w:val="24"/>
          <w:lang w:val="en-GB"/>
        </w:rPr>
        <w:t>Consent to educational records being made available by previous schools and to professional assessment being undertaken and reports provided if requested.</w:t>
      </w:r>
    </w:p>
    <w:p w14:paraId="2E59B43D" w14:textId="77777777" w:rsidR="00333F18" w:rsidRPr="00D55ADC" w:rsidRDefault="001528AC" w:rsidP="00D55ADC">
      <w:p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9.5</w:t>
      </w:r>
      <w:r>
        <w:rPr>
          <w:rFonts w:ascii="Georgia" w:eastAsia="Calibri" w:hAnsi="Georgia" w:cs="Times New Roman"/>
          <w:sz w:val="24"/>
          <w:szCs w:val="24"/>
          <w:lang w:val="en-GB"/>
        </w:rPr>
        <w:tab/>
      </w:r>
      <w:r w:rsidR="00333F18" w:rsidRPr="00D55ADC">
        <w:rPr>
          <w:rFonts w:ascii="Georgia" w:eastAsia="Calibri" w:hAnsi="Georgia" w:cs="Times New Roman"/>
          <w:sz w:val="24"/>
          <w:szCs w:val="24"/>
          <w:lang w:val="en-GB"/>
        </w:rPr>
        <w:t>Attendance at enrolment assessment tests as required.</w:t>
      </w:r>
    </w:p>
    <w:p w14:paraId="4264666C" w14:textId="77777777" w:rsidR="00333F18" w:rsidRPr="00D55ADC" w:rsidRDefault="001528AC" w:rsidP="00D55ADC">
      <w:p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9.6</w:t>
      </w:r>
      <w:r>
        <w:rPr>
          <w:rFonts w:ascii="Georgia" w:eastAsia="Calibri" w:hAnsi="Georgia" w:cs="Times New Roman"/>
          <w:sz w:val="24"/>
          <w:szCs w:val="24"/>
          <w:lang w:val="en-GB"/>
        </w:rPr>
        <w:tab/>
      </w:r>
      <w:r w:rsidR="00333F18" w:rsidRPr="00D55ADC">
        <w:rPr>
          <w:rFonts w:ascii="Georgia" w:eastAsia="Calibri" w:hAnsi="Georgia" w:cs="Times New Roman"/>
          <w:sz w:val="24"/>
          <w:szCs w:val="24"/>
          <w:lang w:val="en-GB"/>
        </w:rPr>
        <w:t>All applicants must supply the following enrolment requirements:</w:t>
      </w:r>
    </w:p>
    <w:p w14:paraId="20BA040B" w14:textId="77777777" w:rsidR="00333F18" w:rsidRPr="00502A5B" w:rsidRDefault="00333F18" w:rsidP="00502A5B">
      <w:pPr>
        <w:pStyle w:val="ListParagraph"/>
        <w:numPr>
          <w:ilvl w:val="0"/>
          <w:numId w:val="7"/>
        </w:num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Signed copy of Code of Behaviour and Discipline</w:t>
      </w:r>
    </w:p>
    <w:p w14:paraId="1B39E66D" w14:textId="77777777" w:rsidR="00333F18" w:rsidRPr="00502A5B" w:rsidRDefault="00333F18" w:rsidP="00502A5B">
      <w:pPr>
        <w:pStyle w:val="ListParagraph"/>
        <w:numPr>
          <w:ilvl w:val="0"/>
          <w:numId w:val="7"/>
        </w:num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Birth Certificate</w:t>
      </w:r>
    </w:p>
    <w:p w14:paraId="1749A191" w14:textId="77777777" w:rsidR="00553EBC" w:rsidRPr="00502A5B" w:rsidRDefault="00333F18" w:rsidP="00502A5B">
      <w:pPr>
        <w:pStyle w:val="ListParagraph"/>
        <w:numPr>
          <w:ilvl w:val="0"/>
          <w:numId w:val="7"/>
        </w:num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File photographs</w:t>
      </w:r>
    </w:p>
    <w:p w14:paraId="7EC7F377" w14:textId="77777777" w:rsidR="00333F18" w:rsidRPr="00502A5B" w:rsidRDefault="00553EBC" w:rsidP="00502A5B">
      <w:pPr>
        <w:pStyle w:val="ListParagraph"/>
        <w:numPr>
          <w:ilvl w:val="0"/>
          <w:numId w:val="7"/>
        </w:num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Completion</w:t>
      </w:r>
      <w:r w:rsidR="00333F18" w:rsidRPr="00502A5B">
        <w:rPr>
          <w:rFonts w:ascii="Georgia" w:eastAsia="Calibri" w:hAnsi="Georgia" w:cs="Times New Roman"/>
          <w:sz w:val="24"/>
          <w:szCs w:val="24"/>
          <w:lang w:val="en-GB"/>
        </w:rPr>
        <w:t xml:space="preserve"> of school transpo</w:t>
      </w:r>
      <w:r w:rsidRPr="00502A5B">
        <w:rPr>
          <w:rFonts w:ascii="Georgia" w:eastAsia="Calibri" w:hAnsi="Georgia" w:cs="Times New Roman"/>
          <w:sz w:val="24"/>
          <w:szCs w:val="24"/>
          <w:lang w:val="en-GB"/>
        </w:rPr>
        <w:t>rt application where applicable</w:t>
      </w:r>
    </w:p>
    <w:p w14:paraId="57D41A7C" w14:textId="77777777" w:rsidR="00553EBC" w:rsidRPr="00502A5B" w:rsidRDefault="00553EBC" w:rsidP="00502A5B">
      <w:pPr>
        <w:spacing w:after="0" w:line="360" w:lineRule="auto"/>
        <w:jc w:val="both"/>
        <w:rPr>
          <w:rFonts w:ascii="Georgia" w:eastAsia="Calibri" w:hAnsi="Georgia" w:cs="Times New Roman"/>
          <w:sz w:val="24"/>
          <w:szCs w:val="24"/>
          <w:lang w:val="en-GB"/>
        </w:rPr>
      </w:pPr>
    </w:p>
    <w:p w14:paraId="7F08E36E" w14:textId="77777777" w:rsidR="00333F18" w:rsidRPr="00502A5B" w:rsidRDefault="001528AC" w:rsidP="00502A5B">
      <w:p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9.7</w:t>
      </w:r>
      <w:r>
        <w:rPr>
          <w:rFonts w:ascii="Georgia" w:eastAsia="Calibri" w:hAnsi="Georgia" w:cs="Times New Roman"/>
          <w:sz w:val="24"/>
          <w:szCs w:val="24"/>
          <w:lang w:val="en-GB"/>
        </w:rPr>
        <w:tab/>
      </w:r>
      <w:r w:rsidR="00333F18" w:rsidRPr="00502A5B">
        <w:rPr>
          <w:rFonts w:ascii="Georgia" w:eastAsia="Calibri" w:hAnsi="Georgia" w:cs="Times New Roman"/>
          <w:sz w:val="24"/>
          <w:szCs w:val="24"/>
          <w:lang w:val="en-GB"/>
        </w:rPr>
        <w:t>Additionally, for enrolment in years other than first year</w:t>
      </w:r>
    </w:p>
    <w:p w14:paraId="1309F1BE" w14:textId="77777777" w:rsidR="00333F18" w:rsidRPr="00502A5B" w:rsidRDefault="00333F18" w:rsidP="00502A5B">
      <w:pPr>
        <w:pStyle w:val="ListParagraph"/>
        <w:numPr>
          <w:ilvl w:val="0"/>
          <w:numId w:val="9"/>
        </w:num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Two most recent term (or similar) reports</w:t>
      </w:r>
    </w:p>
    <w:p w14:paraId="7F8BC662" w14:textId="77777777" w:rsidR="00333F18" w:rsidRPr="00502A5B" w:rsidRDefault="00333F18" w:rsidP="00502A5B">
      <w:pPr>
        <w:pStyle w:val="ListParagraph"/>
        <w:numPr>
          <w:ilvl w:val="0"/>
          <w:numId w:val="9"/>
        </w:num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lastRenderedPageBreak/>
        <w:t>Reasons for seeking transfer</w:t>
      </w:r>
    </w:p>
    <w:p w14:paraId="30469EEE" w14:textId="77777777" w:rsidR="00333F18" w:rsidRPr="00502A5B" w:rsidRDefault="00FA0B14" w:rsidP="00502A5B">
      <w:pPr>
        <w:pStyle w:val="ListParagraph"/>
        <w:numPr>
          <w:ilvl w:val="0"/>
          <w:numId w:val="9"/>
        </w:num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Report from Principal</w:t>
      </w:r>
      <w:r w:rsidR="00333F18" w:rsidRPr="00502A5B">
        <w:rPr>
          <w:rFonts w:ascii="Georgia" w:eastAsia="Calibri" w:hAnsi="Georgia" w:cs="Times New Roman"/>
          <w:sz w:val="24"/>
          <w:szCs w:val="24"/>
          <w:lang w:val="en-GB"/>
        </w:rPr>
        <w:t xml:space="preserve"> of the last school/centre attended, giving reasons for leaving that school/centre.</w:t>
      </w:r>
    </w:p>
    <w:p w14:paraId="204BD7B8" w14:textId="77777777" w:rsidR="00333F18" w:rsidRPr="00502A5B" w:rsidRDefault="00553EBC" w:rsidP="00502A5B">
      <w:pPr>
        <w:pStyle w:val="ListParagraph"/>
        <w:numPr>
          <w:ilvl w:val="0"/>
          <w:numId w:val="9"/>
        </w:num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C</w:t>
      </w:r>
      <w:r w:rsidR="00333F18" w:rsidRPr="00502A5B">
        <w:rPr>
          <w:rFonts w:ascii="Georgia" w:eastAsia="Calibri" w:hAnsi="Georgia" w:cs="Times New Roman"/>
          <w:sz w:val="24"/>
          <w:szCs w:val="24"/>
          <w:lang w:val="en-GB"/>
        </w:rPr>
        <w:t>ompletion of notification of enrolm</w:t>
      </w:r>
      <w:r w:rsidRPr="00502A5B">
        <w:rPr>
          <w:rFonts w:ascii="Georgia" w:eastAsia="Calibri" w:hAnsi="Georgia" w:cs="Times New Roman"/>
          <w:sz w:val="24"/>
          <w:szCs w:val="24"/>
          <w:lang w:val="en-GB"/>
        </w:rPr>
        <w:t>ent form for submission to SENO</w:t>
      </w:r>
    </w:p>
    <w:p w14:paraId="189F7DB8" w14:textId="77777777" w:rsidR="00333F18" w:rsidRPr="00502A5B" w:rsidRDefault="00553EBC" w:rsidP="00502A5B">
      <w:pPr>
        <w:pStyle w:val="ListParagraph"/>
        <w:numPr>
          <w:ilvl w:val="0"/>
          <w:numId w:val="9"/>
        </w:num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C</w:t>
      </w:r>
      <w:r w:rsidR="00333F18" w:rsidRPr="00502A5B">
        <w:rPr>
          <w:rFonts w:ascii="Georgia" w:eastAsia="Calibri" w:hAnsi="Georgia" w:cs="Times New Roman"/>
          <w:sz w:val="24"/>
          <w:szCs w:val="24"/>
          <w:lang w:val="en-GB"/>
        </w:rPr>
        <w:t>ompletion of school transpo</w:t>
      </w:r>
      <w:r w:rsidRPr="00502A5B">
        <w:rPr>
          <w:rFonts w:ascii="Georgia" w:eastAsia="Calibri" w:hAnsi="Georgia" w:cs="Times New Roman"/>
          <w:sz w:val="24"/>
          <w:szCs w:val="24"/>
          <w:lang w:val="en-GB"/>
        </w:rPr>
        <w:t>rt application where applicable</w:t>
      </w:r>
    </w:p>
    <w:p w14:paraId="39A6C772"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4E3E44D1" w14:textId="77777777" w:rsidR="00333F18" w:rsidRPr="001528AC" w:rsidRDefault="001528AC" w:rsidP="001528AC">
      <w:pPr>
        <w:spacing w:after="0" w:line="360" w:lineRule="auto"/>
        <w:jc w:val="both"/>
        <w:rPr>
          <w:rFonts w:ascii="Georgia" w:eastAsia="Calibri" w:hAnsi="Georgia" w:cs="Times New Roman"/>
          <w:b/>
          <w:sz w:val="24"/>
          <w:szCs w:val="24"/>
          <w:u w:val="single"/>
          <w:lang w:val="en-GB"/>
        </w:rPr>
      </w:pPr>
      <w:r w:rsidRPr="001528AC">
        <w:rPr>
          <w:rFonts w:ascii="Times New Roman" w:eastAsia="Calibri" w:hAnsi="Times New Roman" w:cs="Times New Roman"/>
          <w:b/>
          <w:sz w:val="24"/>
          <w:szCs w:val="24"/>
          <w:u w:val="single"/>
          <w:lang w:val="en-GB"/>
        </w:rPr>
        <w:t>10.0</w:t>
      </w:r>
      <w:r w:rsidRPr="001528AC">
        <w:rPr>
          <w:rFonts w:ascii="Times New Roman" w:eastAsia="Calibri" w:hAnsi="Times New Roman" w:cs="Times New Roman"/>
          <w:b/>
          <w:sz w:val="24"/>
          <w:szCs w:val="24"/>
          <w:lang w:val="en-GB"/>
        </w:rPr>
        <w:t xml:space="preserve"> </w:t>
      </w:r>
      <w:r w:rsidRPr="001528AC">
        <w:rPr>
          <w:rFonts w:ascii="Times New Roman" w:eastAsia="Calibri" w:hAnsi="Times New Roman" w:cs="Times New Roman"/>
          <w:b/>
          <w:sz w:val="24"/>
          <w:szCs w:val="24"/>
          <w:lang w:val="en-GB"/>
        </w:rPr>
        <w:tab/>
      </w:r>
      <w:r w:rsidR="00333F18" w:rsidRPr="001528AC">
        <w:rPr>
          <w:rFonts w:ascii="Georgia" w:eastAsia="Calibri" w:hAnsi="Georgia" w:cs="Times New Roman"/>
          <w:b/>
          <w:sz w:val="24"/>
          <w:szCs w:val="24"/>
          <w:u w:val="single"/>
          <w:lang w:val="en-GB"/>
        </w:rPr>
        <w:t>Exceptional Cases</w:t>
      </w:r>
    </w:p>
    <w:p w14:paraId="45E2EF0D" w14:textId="77777777" w:rsidR="00333F18" w:rsidRPr="00502A5B" w:rsidRDefault="00333F18" w:rsidP="00502A5B">
      <w:pPr>
        <w:spacing w:after="0" w:line="360" w:lineRule="auto"/>
        <w:ind w:left="360"/>
        <w:jc w:val="both"/>
        <w:rPr>
          <w:rFonts w:ascii="Georgia" w:eastAsia="Calibri" w:hAnsi="Georgia" w:cs="Times New Roman"/>
          <w:b/>
          <w:sz w:val="24"/>
          <w:szCs w:val="24"/>
          <w:u w:val="single"/>
          <w:lang w:val="en-GB"/>
        </w:rPr>
      </w:pPr>
    </w:p>
    <w:p w14:paraId="2DF9997E" w14:textId="77777777" w:rsidR="00333F18" w:rsidRPr="00502A5B" w:rsidRDefault="00AB3014" w:rsidP="00AB3014">
      <w:pPr>
        <w:spacing w:after="0" w:line="360" w:lineRule="auto"/>
        <w:ind w:left="720" w:hanging="720"/>
        <w:jc w:val="both"/>
        <w:rPr>
          <w:rFonts w:ascii="Georgia" w:eastAsia="Calibri" w:hAnsi="Georgia" w:cs="Times New Roman"/>
          <w:sz w:val="24"/>
          <w:szCs w:val="24"/>
          <w:lang w:val="en-GB"/>
        </w:rPr>
      </w:pPr>
      <w:r>
        <w:rPr>
          <w:rFonts w:ascii="Georgia" w:eastAsia="Calibri" w:hAnsi="Georgia" w:cs="Times New Roman"/>
          <w:sz w:val="24"/>
          <w:szCs w:val="24"/>
          <w:lang w:val="en-GB"/>
        </w:rPr>
        <w:t>10.1</w:t>
      </w:r>
      <w:r>
        <w:rPr>
          <w:rFonts w:ascii="Georgia" w:eastAsia="Calibri" w:hAnsi="Georgia" w:cs="Times New Roman"/>
          <w:sz w:val="24"/>
          <w:szCs w:val="24"/>
          <w:lang w:val="en-GB"/>
        </w:rPr>
        <w:tab/>
      </w:r>
      <w:r w:rsidR="00333F18" w:rsidRPr="00502A5B">
        <w:rPr>
          <w:rFonts w:ascii="Georgia" w:eastAsia="Calibri" w:hAnsi="Georgia" w:cs="Times New Roman"/>
          <w:sz w:val="24"/>
          <w:szCs w:val="24"/>
          <w:lang w:val="en-GB"/>
        </w:rPr>
        <w:t xml:space="preserve">The Board of Management of </w:t>
      </w:r>
      <w:r w:rsidR="00FA0B14" w:rsidRPr="00502A5B">
        <w:rPr>
          <w:rFonts w:ascii="Georgia" w:eastAsia="Calibri" w:hAnsi="Georgia" w:cs="Times New Roman"/>
          <w:sz w:val="24"/>
          <w:szCs w:val="24"/>
          <w:lang w:val="en-GB"/>
        </w:rPr>
        <w:t xml:space="preserve">St Aloysius Secondary School </w:t>
      </w:r>
      <w:r w:rsidR="00333F18" w:rsidRPr="00502A5B">
        <w:rPr>
          <w:rFonts w:ascii="Georgia" w:eastAsia="Calibri" w:hAnsi="Georgia" w:cs="Times New Roman"/>
          <w:sz w:val="24"/>
          <w:szCs w:val="24"/>
          <w:lang w:val="en-GB"/>
        </w:rPr>
        <w:t>reserves the right to refuse enrolment, to rescind an offer of enrolment or current enrolment to any student, in exceptional cases.  Such an exceptional case could arise where either:</w:t>
      </w:r>
    </w:p>
    <w:p w14:paraId="5B825375" w14:textId="77777777" w:rsidR="00333F18" w:rsidRPr="00AB3014" w:rsidRDefault="00333F18" w:rsidP="00AB3014">
      <w:pPr>
        <w:pStyle w:val="ListParagraph"/>
        <w:numPr>
          <w:ilvl w:val="0"/>
          <w:numId w:val="32"/>
        </w:numPr>
        <w:spacing w:after="0" w:line="360" w:lineRule="auto"/>
        <w:jc w:val="both"/>
        <w:rPr>
          <w:rFonts w:ascii="Georgia" w:eastAsia="Calibri" w:hAnsi="Georgia" w:cs="Times New Roman"/>
          <w:sz w:val="24"/>
          <w:szCs w:val="24"/>
          <w:lang w:val="en-GB"/>
        </w:rPr>
      </w:pPr>
      <w:r w:rsidRPr="00AB3014">
        <w:rPr>
          <w:rFonts w:ascii="Georgia" w:eastAsia="Calibri" w:hAnsi="Georgia" w:cs="Times New Roman"/>
          <w:sz w:val="24"/>
          <w:szCs w:val="24"/>
          <w:lang w:val="en-GB"/>
        </w:rPr>
        <w:t>The child has special needs such that, even with additional resources available from the</w:t>
      </w:r>
      <w:r w:rsidR="00FA0B14" w:rsidRPr="00AB3014">
        <w:rPr>
          <w:rFonts w:ascii="Georgia" w:eastAsia="Calibri" w:hAnsi="Georgia" w:cs="Times New Roman"/>
          <w:sz w:val="24"/>
          <w:szCs w:val="24"/>
          <w:lang w:val="en-GB"/>
        </w:rPr>
        <w:t xml:space="preserve"> Department of Education and Skills</w:t>
      </w:r>
      <w:r w:rsidRPr="00AB3014">
        <w:rPr>
          <w:rFonts w:ascii="Georgia" w:eastAsia="Calibri" w:hAnsi="Georgia" w:cs="Times New Roman"/>
          <w:sz w:val="24"/>
          <w:szCs w:val="24"/>
          <w:lang w:val="en-GB"/>
        </w:rPr>
        <w:t>, the school cannot meet such needs and/or provide the student with an appropriate education, or</w:t>
      </w:r>
    </w:p>
    <w:p w14:paraId="31C8A3CB" w14:textId="77777777" w:rsidR="00333F18" w:rsidRPr="00AB3014" w:rsidRDefault="00333F18" w:rsidP="00AB3014">
      <w:pPr>
        <w:pStyle w:val="ListParagraph"/>
        <w:numPr>
          <w:ilvl w:val="0"/>
          <w:numId w:val="32"/>
        </w:numPr>
        <w:spacing w:after="0" w:line="360" w:lineRule="auto"/>
        <w:jc w:val="both"/>
        <w:rPr>
          <w:rFonts w:ascii="Georgia" w:eastAsia="Calibri" w:hAnsi="Georgia" w:cs="Times New Roman"/>
          <w:sz w:val="24"/>
          <w:szCs w:val="24"/>
          <w:lang w:val="en-GB"/>
        </w:rPr>
      </w:pPr>
      <w:r w:rsidRPr="00AB3014">
        <w:rPr>
          <w:rFonts w:ascii="Georgia" w:eastAsia="Calibri" w:hAnsi="Georgia" w:cs="Times New Roman"/>
          <w:sz w:val="24"/>
          <w:szCs w:val="24"/>
          <w:lang w:val="en-GB"/>
        </w:rPr>
        <w:t>In the opinion of the Board of Management, the student poses an unacceptable risk to</w:t>
      </w:r>
      <w:r w:rsidR="00AB3014">
        <w:rPr>
          <w:rFonts w:ascii="Georgia" w:eastAsia="Calibri" w:hAnsi="Georgia" w:cs="Times New Roman"/>
          <w:sz w:val="24"/>
          <w:szCs w:val="24"/>
          <w:lang w:val="en-GB"/>
        </w:rPr>
        <w:t xml:space="preserve"> herself, to</w:t>
      </w:r>
      <w:r w:rsidRPr="00AB3014">
        <w:rPr>
          <w:rFonts w:ascii="Georgia" w:eastAsia="Calibri" w:hAnsi="Georgia" w:cs="Times New Roman"/>
          <w:sz w:val="24"/>
          <w:szCs w:val="24"/>
          <w:lang w:val="en-GB"/>
        </w:rPr>
        <w:t xml:space="preserve"> other students, to school staff or to school property.</w:t>
      </w:r>
    </w:p>
    <w:p w14:paraId="794078FC" w14:textId="77777777" w:rsidR="00333F18" w:rsidRDefault="00333F18" w:rsidP="00502A5B">
      <w:pPr>
        <w:spacing w:after="0" w:line="360" w:lineRule="auto"/>
        <w:jc w:val="both"/>
        <w:rPr>
          <w:rFonts w:ascii="Georgia" w:eastAsia="Calibri" w:hAnsi="Georgia" w:cs="Times New Roman"/>
          <w:sz w:val="24"/>
          <w:szCs w:val="24"/>
          <w:lang w:val="en-GB"/>
        </w:rPr>
      </w:pPr>
    </w:p>
    <w:p w14:paraId="2ED42F03" w14:textId="77777777" w:rsidR="003877C2" w:rsidRDefault="003877C2" w:rsidP="00502A5B">
      <w:pPr>
        <w:spacing w:after="0" w:line="360" w:lineRule="auto"/>
        <w:jc w:val="both"/>
        <w:rPr>
          <w:rFonts w:ascii="Georgia" w:eastAsia="Calibri" w:hAnsi="Georgia" w:cs="Times New Roman"/>
          <w:sz w:val="24"/>
          <w:szCs w:val="24"/>
          <w:lang w:val="en-GB"/>
        </w:rPr>
      </w:pPr>
    </w:p>
    <w:p w14:paraId="1D1C4DE0" w14:textId="77777777" w:rsidR="003877C2" w:rsidRPr="00502A5B" w:rsidRDefault="003877C2" w:rsidP="00502A5B">
      <w:pPr>
        <w:spacing w:after="0" w:line="360" w:lineRule="auto"/>
        <w:jc w:val="both"/>
        <w:rPr>
          <w:rFonts w:ascii="Georgia" w:eastAsia="Calibri" w:hAnsi="Georgia" w:cs="Times New Roman"/>
          <w:sz w:val="24"/>
          <w:szCs w:val="24"/>
          <w:lang w:val="en-GB"/>
        </w:rPr>
      </w:pPr>
    </w:p>
    <w:p w14:paraId="396E5E5F" w14:textId="13C602DB"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Ratified by the Board of Management on:</w:t>
      </w:r>
      <w:r w:rsidRPr="00502A5B">
        <w:rPr>
          <w:rFonts w:ascii="Times New Roman" w:eastAsia="Calibri" w:hAnsi="Times New Roman" w:cs="Times New Roman"/>
          <w:sz w:val="24"/>
          <w:szCs w:val="24"/>
          <w:lang w:val="en-GB"/>
        </w:rPr>
        <w:t>​​</w:t>
      </w:r>
      <w:r w:rsidR="003877C2">
        <w:rPr>
          <w:rFonts w:ascii="Times New Roman" w:eastAsia="Calibri" w:hAnsi="Times New Roman" w:cs="Times New Roman"/>
          <w:sz w:val="24"/>
          <w:szCs w:val="24"/>
          <w:lang w:val="en-GB"/>
        </w:rPr>
        <w:t xml:space="preserve">  </w:t>
      </w:r>
      <w:r w:rsidR="003877C2">
        <w:rPr>
          <w:rFonts w:ascii="Georgia" w:eastAsia="Calibri" w:hAnsi="Georgia" w:cs="Times New Roman"/>
          <w:sz w:val="24"/>
          <w:szCs w:val="24"/>
          <w:lang w:val="en-GB"/>
        </w:rPr>
        <w:t>8</w:t>
      </w:r>
      <w:r w:rsidR="003877C2" w:rsidRPr="003877C2">
        <w:rPr>
          <w:rFonts w:ascii="Georgia" w:eastAsia="Calibri" w:hAnsi="Georgia" w:cs="Times New Roman"/>
          <w:sz w:val="24"/>
          <w:szCs w:val="24"/>
          <w:vertAlign w:val="superscript"/>
          <w:lang w:val="en-GB"/>
        </w:rPr>
        <w:t>th</w:t>
      </w:r>
      <w:r w:rsidR="003877C2">
        <w:rPr>
          <w:rFonts w:ascii="Georgia" w:eastAsia="Calibri" w:hAnsi="Georgia" w:cs="Times New Roman"/>
          <w:sz w:val="24"/>
          <w:szCs w:val="24"/>
          <w:lang w:val="en-GB"/>
        </w:rPr>
        <w:t xml:space="preserve"> November 2017 </w:t>
      </w:r>
    </w:p>
    <w:p w14:paraId="5A27420B"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2F1D908A" w14:textId="47698036" w:rsidR="00333F18" w:rsidRPr="00502A5B" w:rsidRDefault="00333F18" w:rsidP="00AB3014">
      <w:pPr>
        <w:spacing w:after="0" w:line="360" w:lineRule="auto"/>
        <w:rPr>
          <w:rFonts w:ascii="Georgia" w:eastAsia="Calibri" w:hAnsi="Georgia" w:cs="Times New Roman"/>
          <w:sz w:val="24"/>
          <w:szCs w:val="24"/>
          <w:lang w:val="en-GB"/>
        </w:rPr>
      </w:pPr>
      <w:r w:rsidRPr="00502A5B">
        <w:rPr>
          <w:rFonts w:ascii="Georgia" w:eastAsia="Calibri" w:hAnsi="Georgia" w:cs="Times New Roman"/>
          <w:sz w:val="24"/>
          <w:szCs w:val="24"/>
          <w:lang w:val="en-GB"/>
        </w:rPr>
        <w:t>Chairperson, Board of Management:</w:t>
      </w:r>
      <w:r w:rsidRPr="00502A5B">
        <w:rPr>
          <w:rFonts w:ascii="Times New Roman" w:eastAsia="Calibri" w:hAnsi="Times New Roman" w:cs="Times New Roman"/>
          <w:sz w:val="24"/>
          <w:szCs w:val="24"/>
          <w:lang w:val="en-GB"/>
        </w:rPr>
        <w:t>​</w:t>
      </w:r>
      <w:r w:rsidR="003877C2">
        <w:rPr>
          <w:rFonts w:ascii="Times New Roman" w:eastAsia="Calibri" w:hAnsi="Times New Roman" w:cs="Times New Roman"/>
          <w:sz w:val="24"/>
          <w:szCs w:val="24"/>
          <w:lang w:val="en-GB"/>
        </w:rPr>
        <w:t xml:space="preserve"> An tUasal Seán Ó Broin</w:t>
      </w:r>
    </w:p>
    <w:p w14:paraId="1C3ED13B"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23A4BA38" w14:textId="005743E4" w:rsidR="00333F18" w:rsidRDefault="00333F18" w:rsidP="00502A5B">
      <w:pPr>
        <w:spacing w:after="0" w:line="360" w:lineRule="auto"/>
        <w:jc w:val="both"/>
        <w:rPr>
          <w:rFonts w:ascii="Georgia" w:eastAsia="Calibri" w:hAnsi="Georgia" w:cs="Times New Roman"/>
          <w:sz w:val="24"/>
          <w:szCs w:val="24"/>
          <w:lang w:val="en-GB"/>
        </w:rPr>
      </w:pPr>
    </w:p>
    <w:p w14:paraId="0188C938" w14:textId="77777777" w:rsidR="00AB3014" w:rsidRDefault="00AB3014" w:rsidP="00502A5B">
      <w:pPr>
        <w:spacing w:after="0" w:line="360" w:lineRule="auto"/>
        <w:jc w:val="both"/>
        <w:rPr>
          <w:rFonts w:ascii="Georgia" w:eastAsia="Calibri" w:hAnsi="Georgia" w:cs="Times New Roman"/>
          <w:sz w:val="24"/>
          <w:szCs w:val="24"/>
          <w:lang w:val="en-GB"/>
        </w:rPr>
      </w:pPr>
    </w:p>
    <w:p w14:paraId="779C18C5" w14:textId="77777777" w:rsidR="00AB3014" w:rsidRDefault="00AB3014" w:rsidP="00502A5B">
      <w:pPr>
        <w:spacing w:after="0" w:line="360" w:lineRule="auto"/>
        <w:jc w:val="both"/>
        <w:rPr>
          <w:rFonts w:ascii="Georgia" w:eastAsia="Calibri" w:hAnsi="Georgia" w:cs="Times New Roman"/>
          <w:sz w:val="24"/>
          <w:szCs w:val="24"/>
          <w:lang w:val="en-GB"/>
        </w:rPr>
      </w:pPr>
    </w:p>
    <w:p w14:paraId="3A6F3CF2" w14:textId="77777777" w:rsidR="00AB3014" w:rsidRDefault="00AB3014" w:rsidP="00502A5B">
      <w:pPr>
        <w:spacing w:after="0" w:line="360" w:lineRule="auto"/>
        <w:jc w:val="both"/>
        <w:rPr>
          <w:rFonts w:ascii="Georgia" w:eastAsia="Calibri" w:hAnsi="Georgia" w:cs="Times New Roman"/>
          <w:sz w:val="24"/>
          <w:szCs w:val="24"/>
          <w:lang w:val="en-GB"/>
        </w:rPr>
      </w:pPr>
    </w:p>
    <w:p w14:paraId="5881ED33" w14:textId="77777777" w:rsidR="00AB3014" w:rsidRDefault="00AB3014" w:rsidP="00502A5B">
      <w:pPr>
        <w:spacing w:after="0" w:line="360" w:lineRule="auto"/>
        <w:jc w:val="both"/>
        <w:rPr>
          <w:rFonts w:ascii="Georgia" w:eastAsia="Calibri" w:hAnsi="Georgia" w:cs="Times New Roman"/>
          <w:sz w:val="24"/>
          <w:szCs w:val="24"/>
          <w:lang w:val="en-GB"/>
        </w:rPr>
      </w:pPr>
    </w:p>
    <w:p w14:paraId="0B759CD7" w14:textId="77777777" w:rsidR="00AB3014" w:rsidRDefault="00AB3014" w:rsidP="00502A5B">
      <w:pPr>
        <w:spacing w:after="0" w:line="360" w:lineRule="auto"/>
        <w:jc w:val="both"/>
        <w:rPr>
          <w:rFonts w:ascii="Georgia" w:eastAsia="Calibri" w:hAnsi="Georgia" w:cs="Times New Roman"/>
          <w:sz w:val="24"/>
          <w:szCs w:val="24"/>
          <w:lang w:val="en-GB"/>
        </w:rPr>
      </w:pPr>
    </w:p>
    <w:p w14:paraId="3A0E9961" w14:textId="77777777" w:rsidR="00AB3014" w:rsidRDefault="00AB3014" w:rsidP="00502A5B">
      <w:pPr>
        <w:spacing w:after="0" w:line="360" w:lineRule="auto"/>
        <w:jc w:val="both"/>
        <w:rPr>
          <w:rFonts w:ascii="Georgia" w:eastAsia="Calibri" w:hAnsi="Georgia" w:cs="Times New Roman"/>
          <w:sz w:val="24"/>
          <w:szCs w:val="24"/>
          <w:lang w:val="en-GB"/>
        </w:rPr>
      </w:pPr>
    </w:p>
    <w:p w14:paraId="5D1EFDB2" w14:textId="77777777" w:rsidR="00AB3014" w:rsidRPr="00502A5B" w:rsidRDefault="00AB3014" w:rsidP="00502A5B">
      <w:pPr>
        <w:spacing w:after="0" w:line="360" w:lineRule="auto"/>
        <w:jc w:val="both"/>
        <w:rPr>
          <w:rFonts w:ascii="Georgia" w:eastAsia="Calibri" w:hAnsi="Georgia" w:cs="Times New Roman"/>
          <w:sz w:val="24"/>
          <w:szCs w:val="24"/>
          <w:lang w:val="en-GB"/>
        </w:rPr>
      </w:pPr>
    </w:p>
    <w:p w14:paraId="08F77F3E" w14:textId="77777777" w:rsidR="00333F18" w:rsidRPr="00502A5B" w:rsidRDefault="00333F18" w:rsidP="00502A5B">
      <w:pPr>
        <w:spacing w:after="0" w:line="360" w:lineRule="auto"/>
        <w:jc w:val="both"/>
        <w:rPr>
          <w:rFonts w:ascii="Georgia" w:eastAsia="Calibri" w:hAnsi="Georgia" w:cs="Times New Roman"/>
          <w:sz w:val="24"/>
          <w:szCs w:val="24"/>
          <w:lang w:val="en-GB"/>
        </w:rPr>
      </w:pPr>
    </w:p>
    <w:p w14:paraId="19D91E61"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Appendix 1</w:t>
      </w:r>
    </w:p>
    <w:p w14:paraId="396F3333"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7A0BFBB3"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Steering Committee</w:t>
      </w:r>
    </w:p>
    <w:p w14:paraId="38C3E981"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4EE1CDDB"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The committee shall be comprised of:</w:t>
      </w:r>
    </w:p>
    <w:p w14:paraId="47A33C26" w14:textId="77777777" w:rsidR="00333F18" w:rsidRPr="00502A5B"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 xml:space="preserve"> </w:t>
      </w:r>
    </w:p>
    <w:p w14:paraId="5C4765BB" w14:textId="77777777" w:rsidR="00AB3014" w:rsidRDefault="00333F18" w:rsidP="00502A5B">
      <w:pPr>
        <w:spacing w:after="0" w:line="360" w:lineRule="auto"/>
        <w:jc w:val="both"/>
        <w:rPr>
          <w:rFonts w:ascii="Georgia" w:eastAsia="Calibri" w:hAnsi="Georgia" w:cs="Times New Roman"/>
          <w:sz w:val="24"/>
          <w:szCs w:val="24"/>
          <w:lang w:val="en-GB"/>
        </w:rPr>
      </w:pPr>
      <w:r w:rsidRPr="00502A5B">
        <w:rPr>
          <w:rFonts w:ascii="Georgia" w:eastAsia="Calibri" w:hAnsi="Georgia" w:cs="Times New Roman"/>
          <w:sz w:val="24"/>
          <w:szCs w:val="24"/>
          <w:lang w:val="en-GB"/>
        </w:rPr>
        <w:t>1</w:t>
      </w:r>
      <w:r w:rsidR="00AB3014">
        <w:rPr>
          <w:rFonts w:ascii="Georgia" w:eastAsia="Calibri" w:hAnsi="Georgia" w:cs="Times New Roman"/>
          <w:sz w:val="24"/>
          <w:szCs w:val="24"/>
          <w:lang w:val="en-GB"/>
        </w:rPr>
        <w:t>.</w:t>
      </w:r>
      <w:r w:rsidRPr="00502A5B">
        <w:rPr>
          <w:rFonts w:ascii="Georgia" w:eastAsia="Calibri" w:hAnsi="Georgia" w:cs="Times New Roman"/>
          <w:sz w:val="24"/>
          <w:szCs w:val="24"/>
          <w:lang w:val="en-GB"/>
        </w:rPr>
        <w:t xml:space="preserve"> </w:t>
      </w:r>
      <w:r w:rsidR="00AB3014">
        <w:rPr>
          <w:rFonts w:ascii="Georgia" w:eastAsia="Calibri" w:hAnsi="Georgia" w:cs="Times New Roman"/>
          <w:sz w:val="24"/>
          <w:szCs w:val="24"/>
          <w:lang w:val="en-GB"/>
        </w:rPr>
        <w:t>Chairperson of the Board of Management: Mr. Seán Ó Broin.</w:t>
      </w:r>
    </w:p>
    <w:p w14:paraId="3A168E4D" w14:textId="77777777" w:rsidR="00AB3014" w:rsidRDefault="00AB3014" w:rsidP="00502A5B">
      <w:p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2. Board of Management Trustee Nominee: Mr. Mike Ó Floinn</w:t>
      </w:r>
    </w:p>
    <w:p w14:paraId="0E5DF1DF" w14:textId="77777777" w:rsidR="00333F18" w:rsidRPr="00502A5B" w:rsidRDefault="00AB3014" w:rsidP="00502A5B">
      <w:p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3. Principal: Ms Richel Long</w:t>
      </w:r>
    </w:p>
    <w:p w14:paraId="4514BFF1" w14:textId="77777777" w:rsidR="00333F18" w:rsidRPr="00502A5B" w:rsidRDefault="00AB3014" w:rsidP="00502A5B">
      <w:p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4. </w:t>
      </w:r>
      <w:r w:rsidR="00FA0B14" w:rsidRPr="00502A5B">
        <w:rPr>
          <w:rFonts w:ascii="Georgia" w:eastAsia="Calibri" w:hAnsi="Georgia" w:cs="Times New Roman"/>
          <w:sz w:val="24"/>
          <w:szCs w:val="24"/>
          <w:lang w:val="en-GB"/>
        </w:rPr>
        <w:t xml:space="preserve">Special Educational Needs </w:t>
      </w:r>
      <w:r>
        <w:rPr>
          <w:rFonts w:ascii="Georgia" w:eastAsia="Calibri" w:hAnsi="Georgia" w:cs="Times New Roman"/>
          <w:sz w:val="24"/>
          <w:szCs w:val="24"/>
          <w:lang w:val="en-GB"/>
        </w:rPr>
        <w:t xml:space="preserve">Coordinator: </w:t>
      </w:r>
      <w:r w:rsidR="00333F18" w:rsidRPr="00502A5B">
        <w:rPr>
          <w:rFonts w:ascii="Georgia" w:eastAsia="Calibri" w:hAnsi="Georgia" w:cs="Times New Roman"/>
          <w:sz w:val="24"/>
          <w:szCs w:val="24"/>
          <w:lang w:val="en-GB"/>
        </w:rPr>
        <w:t xml:space="preserve">Ms </w:t>
      </w:r>
      <w:r>
        <w:rPr>
          <w:rFonts w:ascii="Georgia" w:eastAsia="Calibri" w:hAnsi="Georgia" w:cs="Times New Roman"/>
          <w:sz w:val="24"/>
          <w:szCs w:val="24"/>
          <w:lang w:val="en-GB"/>
        </w:rPr>
        <w:t>Helen Lynch</w:t>
      </w:r>
    </w:p>
    <w:p w14:paraId="481468C7" w14:textId="77777777" w:rsidR="00333F18" w:rsidRPr="00502A5B" w:rsidRDefault="00AB3014" w:rsidP="00502A5B">
      <w:pPr>
        <w:spacing w:after="0" w:line="360" w:lineRule="auto"/>
        <w:jc w:val="both"/>
        <w:rPr>
          <w:rFonts w:ascii="Georgia" w:eastAsia="Calibri" w:hAnsi="Georgia" w:cs="Times New Roman"/>
          <w:sz w:val="24"/>
          <w:szCs w:val="24"/>
          <w:lang w:val="en-GB"/>
        </w:rPr>
      </w:pPr>
      <w:r>
        <w:rPr>
          <w:rFonts w:ascii="Georgia" w:eastAsia="Calibri" w:hAnsi="Georgia" w:cs="Times New Roman"/>
          <w:sz w:val="24"/>
          <w:szCs w:val="24"/>
          <w:lang w:val="en-GB"/>
        </w:rPr>
        <w:t xml:space="preserve">5. </w:t>
      </w:r>
      <w:r w:rsidR="00333F18" w:rsidRPr="00502A5B">
        <w:rPr>
          <w:rFonts w:ascii="Georgia" w:eastAsia="Calibri" w:hAnsi="Georgia" w:cs="Times New Roman"/>
          <w:sz w:val="24"/>
          <w:szCs w:val="24"/>
          <w:lang w:val="en-GB"/>
        </w:rPr>
        <w:t>Spe</w:t>
      </w:r>
      <w:r>
        <w:rPr>
          <w:rFonts w:ascii="Georgia" w:eastAsia="Calibri" w:hAnsi="Georgia" w:cs="Times New Roman"/>
          <w:sz w:val="24"/>
          <w:szCs w:val="24"/>
          <w:lang w:val="en-GB"/>
        </w:rPr>
        <w:t xml:space="preserve">cial Education Needs Organiser: </w:t>
      </w:r>
      <w:r w:rsidR="00333F18" w:rsidRPr="00502A5B">
        <w:rPr>
          <w:rFonts w:ascii="Georgia" w:eastAsia="Calibri" w:hAnsi="Georgia" w:cs="Times New Roman"/>
          <w:sz w:val="24"/>
          <w:szCs w:val="24"/>
          <w:lang w:val="en-GB"/>
        </w:rPr>
        <w:t xml:space="preserve">Ms </w:t>
      </w:r>
      <w:r>
        <w:rPr>
          <w:rFonts w:ascii="Georgia" w:eastAsia="Calibri" w:hAnsi="Georgia" w:cs="Times New Roman"/>
          <w:sz w:val="24"/>
          <w:szCs w:val="24"/>
          <w:lang w:val="en-GB"/>
        </w:rPr>
        <w:t>Orla Healy</w:t>
      </w:r>
    </w:p>
    <w:p w14:paraId="5204672B" w14:textId="77777777" w:rsidR="00333F18" w:rsidRPr="00502A5B" w:rsidRDefault="00333F18" w:rsidP="00502A5B">
      <w:pPr>
        <w:spacing w:line="360" w:lineRule="auto"/>
        <w:jc w:val="both"/>
        <w:rPr>
          <w:rFonts w:ascii="Georgia" w:hAnsi="Georgia"/>
          <w:sz w:val="24"/>
          <w:szCs w:val="24"/>
        </w:rPr>
      </w:pPr>
    </w:p>
    <w:p w14:paraId="0DF6C466" w14:textId="77777777" w:rsidR="00333F18" w:rsidRPr="00502A5B" w:rsidRDefault="00333F18" w:rsidP="00502A5B">
      <w:pPr>
        <w:spacing w:line="360" w:lineRule="auto"/>
        <w:jc w:val="both"/>
        <w:rPr>
          <w:rFonts w:ascii="Georgia" w:hAnsi="Georgia"/>
          <w:sz w:val="24"/>
          <w:szCs w:val="24"/>
        </w:rPr>
      </w:pPr>
    </w:p>
    <w:p w14:paraId="4ED9467C" w14:textId="77777777" w:rsidR="00333F18" w:rsidRDefault="00333F18" w:rsidP="00333F18"/>
    <w:p w14:paraId="0071DD31" w14:textId="77777777" w:rsidR="00333F18" w:rsidRDefault="00333F18" w:rsidP="00333F18"/>
    <w:p w14:paraId="2B3F419F" w14:textId="77777777" w:rsidR="00333F18" w:rsidRDefault="00333F18" w:rsidP="00333F18"/>
    <w:p w14:paraId="34C539AB" w14:textId="77777777" w:rsidR="00333F18" w:rsidRDefault="00333F18" w:rsidP="00333F18"/>
    <w:p w14:paraId="0D42305A" w14:textId="77777777" w:rsidR="00333F18" w:rsidRDefault="00333F18" w:rsidP="00333F18"/>
    <w:p w14:paraId="3F4592A6" w14:textId="77777777" w:rsidR="00333F18" w:rsidRDefault="00333F18" w:rsidP="00333F18"/>
    <w:p w14:paraId="6B17B0FF" w14:textId="77777777" w:rsidR="00333F18" w:rsidRDefault="00333F18" w:rsidP="00333F18"/>
    <w:p w14:paraId="06EE221F" w14:textId="77777777" w:rsidR="00333F18" w:rsidRDefault="00333F18" w:rsidP="00333F18"/>
    <w:p w14:paraId="789FBFEC" w14:textId="77777777" w:rsidR="00333F18" w:rsidRDefault="00333F18" w:rsidP="00333F18"/>
    <w:p w14:paraId="2392B793" w14:textId="77777777" w:rsidR="00333F18" w:rsidRDefault="00333F18" w:rsidP="00333F18"/>
    <w:p w14:paraId="4E99392D" w14:textId="77777777" w:rsidR="00333F18" w:rsidRDefault="00333F18" w:rsidP="00333F18"/>
    <w:p w14:paraId="673344B8" w14:textId="77777777" w:rsidR="00333F18" w:rsidRDefault="00333F18" w:rsidP="00333F18"/>
    <w:p w14:paraId="34E02AB9" w14:textId="77777777" w:rsidR="00333F18" w:rsidRDefault="00333F18" w:rsidP="00333F18"/>
    <w:p w14:paraId="16D3D9EB" w14:textId="77777777" w:rsidR="00333F18" w:rsidRDefault="00333F18" w:rsidP="00333F18"/>
    <w:p w14:paraId="585BD6A0" w14:textId="77777777" w:rsidR="00333F18" w:rsidRDefault="00333F18" w:rsidP="00333F18"/>
    <w:p w14:paraId="56459230" w14:textId="77777777" w:rsidR="00A76E31" w:rsidRDefault="00A76E31"/>
    <w:sectPr w:rsidR="00A76E31" w:rsidSect="00912E25">
      <w:headerReference w:type="even" r:id="rId10"/>
      <w:headerReference w:type="default" r:id="rId11"/>
      <w:footerReference w:type="default" r:id="rId12"/>
      <w:head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BE83AD" w15:done="0"/>
  <w15:commentEx w15:paraId="5B847C39" w15:done="0"/>
  <w15:commentEx w15:paraId="031D6089" w15:done="0"/>
  <w15:commentEx w15:paraId="3B021048" w15:done="0"/>
  <w15:commentEx w15:paraId="5337649B" w15:done="0"/>
  <w15:commentEx w15:paraId="190D2344" w15:done="0"/>
  <w15:commentEx w15:paraId="486919E0" w15:done="0"/>
  <w15:commentEx w15:paraId="32F6BCDF" w15:done="0"/>
  <w15:commentEx w15:paraId="3E9DF055" w15:done="0"/>
  <w15:commentEx w15:paraId="54ABCDA4" w15:done="0"/>
  <w15:commentEx w15:paraId="6B2C49A6" w15:done="0"/>
  <w15:commentEx w15:paraId="5DFCF9D2" w15:done="0"/>
  <w15:commentEx w15:paraId="56CCA474" w15:done="0"/>
  <w15:commentEx w15:paraId="2EDA38F2" w15:done="0"/>
  <w15:commentEx w15:paraId="3A0C9F15" w15:done="0"/>
  <w15:commentEx w15:paraId="0858E561" w15:done="0"/>
  <w15:commentEx w15:paraId="734AB6E3" w15:done="0"/>
  <w15:commentEx w15:paraId="207A5AB9" w15:done="0"/>
  <w15:commentEx w15:paraId="77044757" w15:paraIdParent="207A5AB9" w15:done="0"/>
  <w15:commentEx w15:paraId="60603811" w15:done="0"/>
  <w15:commentEx w15:paraId="63E8EF6C" w15:done="0"/>
  <w15:commentEx w15:paraId="7BFBBFB0" w15:done="0"/>
  <w15:commentEx w15:paraId="384E297D" w15:done="0"/>
  <w15:commentEx w15:paraId="7D502BD5" w15:done="0"/>
  <w15:commentEx w15:paraId="68F1B5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C363B" w14:textId="77777777" w:rsidR="006909C4" w:rsidRDefault="006909C4" w:rsidP="00FA0B14">
      <w:pPr>
        <w:spacing w:after="0" w:line="240" w:lineRule="auto"/>
      </w:pPr>
      <w:r>
        <w:separator/>
      </w:r>
    </w:p>
  </w:endnote>
  <w:endnote w:type="continuationSeparator" w:id="0">
    <w:p w14:paraId="3954FE05" w14:textId="77777777" w:rsidR="006909C4" w:rsidRDefault="006909C4" w:rsidP="00FA0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54392"/>
      <w:docPartObj>
        <w:docPartGallery w:val="Page Numbers (Bottom of Page)"/>
        <w:docPartUnique/>
      </w:docPartObj>
    </w:sdtPr>
    <w:sdtEndPr>
      <w:rPr>
        <w:noProof/>
      </w:rPr>
    </w:sdtEndPr>
    <w:sdtContent>
      <w:p w14:paraId="61D0C01F" w14:textId="77777777" w:rsidR="00912E25" w:rsidRDefault="00912E25">
        <w:pPr>
          <w:pStyle w:val="Footer"/>
          <w:jc w:val="center"/>
        </w:pPr>
        <w:r>
          <w:fldChar w:fldCharType="begin"/>
        </w:r>
        <w:r>
          <w:instrText xml:space="preserve"> PAGE   \* MERGEFORMAT </w:instrText>
        </w:r>
        <w:r>
          <w:fldChar w:fldCharType="separate"/>
        </w:r>
        <w:r w:rsidR="003877C2">
          <w:rPr>
            <w:noProof/>
          </w:rPr>
          <w:t>2</w:t>
        </w:r>
        <w:r>
          <w:rPr>
            <w:noProof/>
          </w:rPr>
          <w:fldChar w:fldCharType="end"/>
        </w:r>
      </w:p>
    </w:sdtContent>
  </w:sdt>
  <w:p w14:paraId="20674DDD" w14:textId="77777777" w:rsidR="00FA0B14" w:rsidRDefault="00FA0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A39BA" w14:textId="77777777" w:rsidR="006909C4" w:rsidRDefault="006909C4" w:rsidP="00FA0B14">
      <w:pPr>
        <w:spacing w:after="0" w:line="240" w:lineRule="auto"/>
      </w:pPr>
      <w:r>
        <w:separator/>
      </w:r>
    </w:p>
  </w:footnote>
  <w:footnote w:type="continuationSeparator" w:id="0">
    <w:p w14:paraId="76C8D186" w14:textId="77777777" w:rsidR="006909C4" w:rsidRDefault="006909C4" w:rsidP="00FA0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6A50" w14:textId="77777777" w:rsidR="00FA0B14" w:rsidRDefault="00FA0B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CF5A" w14:textId="77777777" w:rsidR="00FA0B14" w:rsidRDefault="00FA0B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0C6BF" w14:textId="77777777" w:rsidR="00FA0B14" w:rsidRDefault="00FA0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1D9F"/>
    <w:multiLevelType w:val="hybridMultilevel"/>
    <w:tmpl w:val="D2E653A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785BD5"/>
    <w:multiLevelType w:val="hybridMultilevel"/>
    <w:tmpl w:val="7ECA7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8B44C9"/>
    <w:multiLevelType w:val="hybridMultilevel"/>
    <w:tmpl w:val="26306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4F52439"/>
    <w:multiLevelType w:val="hybridMultilevel"/>
    <w:tmpl w:val="698223A4"/>
    <w:lvl w:ilvl="0" w:tplc="2A742CF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421088"/>
    <w:multiLevelType w:val="multilevel"/>
    <w:tmpl w:val="B43259D0"/>
    <w:lvl w:ilvl="0">
      <w:start w:val="3"/>
      <w:numFmt w:val="decimal"/>
      <w:lvlText w:val="%1"/>
      <w:lvlJc w:val="left"/>
      <w:pPr>
        <w:ind w:left="525" w:hanging="52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7415C01"/>
    <w:multiLevelType w:val="hybridMultilevel"/>
    <w:tmpl w:val="8FEAAE94"/>
    <w:lvl w:ilvl="0" w:tplc="18090017">
      <w:start w:val="1"/>
      <w:numFmt w:val="lowerLetter"/>
      <w:lvlText w:val="%1)"/>
      <w:lvlJc w:val="left"/>
      <w:pPr>
        <w:ind w:left="720" w:hanging="360"/>
      </w:pPr>
    </w:lvl>
    <w:lvl w:ilvl="1" w:tplc="FFFC0092">
      <w:numFmt w:val="bullet"/>
      <w:lvlText w:val="•"/>
      <w:lvlJc w:val="left"/>
      <w:pPr>
        <w:ind w:left="1440" w:hanging="360"/>
      </w:pPr>
      <w:rPr>
        <w:rFonts w:ascii="Calibri" w:eastAsia="Calibr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B0672CE"/>
    <w:multiLevelType w:val="hybridMultilevel"/>
    <w:tmpl w:val="8FEE0ED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E8E6DDD"/>
    <w:multiLevelType w:val="multilevel"/>
    <w:tmpl w:val="0338E16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DCF19D0"/>
    <w:multiLevelType w:val="hybridMultilevel"/>
    <w:tmpl w:val="43961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4135E75"/>
    <w:multiLevelType w:val="multilevel"/>
    <w:tmpl w:val="B090F92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6BC667E"/>
    <w:multiLevelType w:val="hybridMultilevel"/>
    <w:tmpl w:val="712C0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93239BD"/>
    <w:multiLevelType w:val="multilevel"/>
    <w:tmpl w:val="ADC87CEA"/>
    <w:lvl w:ilvl="0">
      <w:start w:val="3"/>
      <w:numFmt w:val="decimal"/>
      <w:lvlText w:val="%1"/>
      <w:lvlJc w:val="left"/>
      <w:pPr>
        <w:ind w:left="435" w:hanging="435"/>
      </w:pPr>
      <w:rPr>
        <w:rFonts w:hint="default"/>
      </w:rPr>
    </w:lvl>
    <w:lvl w:ilvl="1">
      <w:start w:val="3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A6228F"/>
    <w:multiLevelType w:val="hybridMultilevel"/>
    <w:tmpl w:val="EE1EB2C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A8D40DF"/>
    <w:multiLevelType w:val="multilevel"/>
    <w:tmpl w:val="CB0C2F4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BF534F1"/>
    <w:multiLevelType w:val="hybridMultilevel"/>
    <w:tmpl w:val="025A81A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C192C4D"/>
    <w:multiLevelType w:val="multilevel"/>
    <w:tmpl w:val="5D005F5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E9F75C4"/>
    <w:multiLevelType w:val="hybridMultilevel"/>
    <w:tmpl w:val="7DDA8EF2"/>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1020E67"/>
    <w:multiLevelType w:val="multilevel"/>
    <w:tmpl w:val="67B8927E"/>
    <w:lvl w:ilvl="0">
      <w:start w:val="2"/>
      <w:numFmt w:val="decimal"/>
      <w:lvlText w:val="%1.0"/>
      <w:lvlJc w:val="left"/>
      <w:pPr>
        <w:ind w:left="720" w:hanging="7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6120" w:hanging="180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18">
    <w:nsid w:val="579001CC"/>
    <w:multiLevelType w:val="hybridMultilevel"/>
    <w:tmpl w:val="180260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A48388D"/>
    <w:multiLevelType w:val="multilevel"/>
    <w:tmpl w:val="571E89BC"/>
    <w:lvl w:ilvl="0">
      <w:start w:val="1"/>
      <w:numFmt w:val="decimal"/>
      <w:lvlText w:val="%1."/>
      <w:lvlJc w:val="left"/>
      <w:pPr>
        <w:ind w:left="420" w:hanging="360"/>
      </w:pPr>
      <w:rPr>
        <w:rFonts w:hint="default"/>
      </w:rPr>
    </w:lvl>
    <w:lvl w:ilvl="1">
      <w:start w:val="12"/>
      <w:numFmt w:val="decimal"/>
      <w:isLgl/>
      <w:lvlText w:val="%1.%2"/>
      <w:lvlJc w:val="left"/>
      <w:pPr>
        <w:ind w:left="540" w:hanging="48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0">
    <w:nsid w:val="5A4B3A87"/>
    <w:multiLevelType w:val="hybridMultilevel"/>
    <w:tmpl w:val="23DC277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CB26D6C"/>
    <w:multiLevelType w:val="hybridMultilevel"/>
    <w:tmpl w:val="5AFC01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DD9108F"/>
    <w:multiLevelType w:val="hybridMultilevel"/>
    <w:tmpl w:val="65060474"/>
    <w:lvl w:ilvl="0" w:tplc="EED40170">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F2E2C64"/>
    <w:multiLevelType w:val="hybridMultilevel"/>
    <w:tmpl w:val="A0660DFE"/>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24">
    <w:nsid w:val="64C34CED"/>
    <w:multiLevelType w:val="hybridMultilevel"/>
    <w:tmpl w:val="929842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6524738F"/>
    <w:multiLevelType w:val="multilevel"/>
    <w:tmpl w:val="1294F824"/>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5496C48"/>
    <w:multiLevelType w:val="multilevel"/>
    <w:tmpl w:val="CA7EEC8C"/>
    <w:lvl w:ilvl="0">
      <w:start w:val="3"/>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662119E"/>
    <w:multiLevelType w:val="hybridMultilevel"/>
    <w:tmpl w:val="FD089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F100854"/>
    <w:multiLevelType w:val="hybridMultilevel"/>
    <w:tmpl w:val="4E325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0FB2DDC"/>
    <w:multiLevelType w:val="hybridMultilevel"/>
    <w:tmpl w:val="B88C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24A3E6A"/>
    <w:multiLevelType w:val="hybridMultilevel"/>
    <w:tmpl w:val="2EAABB3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6E32DA8"/>
    <w:multiLevelType w:val="multilevel"/>
    <w:tmpl w:val="67B8927E"/>
    <w:lvl w:ilvl="0">
      <w:start w:val="2"/>
      <w:numFmt w:val="decimal"/>
      <w:lvlText w:val="%1.0"/>
      <w:lvlJc w:val="left"/>
      <w:pPr>
        <w:ind w:left="720" w:hanging="7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6120" w:hanging="180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920" w:hanging="2160"/>
      </w:pPr>
      <w:rPr>
        <w:rFonts w:hint="default"/>
        <w:u w:val="single"/>
      </w:rPr>
    </w:lvl>
  </w:abstractNum>
  <w:abstractNum w:abstractNumId="32">
    <w:nsid w:val="7C01073F"/>
    <w:multiLevelType w:val="hybridMultilevel"/>
    <w:tmpl w:val="666EE4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9"/>
  </w:num>
  <w:num w:numId="2">
    <w:abstractNumId w:val="21"/>
  </w:num>
  <w:num w:numId="3">
    <w:abstractNumId w:val="0"/>
  </w:num>
  <w:num w:numId="4">
    <w:abstractNumId w:val="8"/>
  </w:num>
  <w:num w:numId="5">
    <w:abstractNumId w:val="28"/>
  </w:num>
  <w:num w:numId="6">
    <w:abstractNumId w:val="10"/>
  </w:num>
  <w:num w:numId="7">
    <w:abstractNumId w:val="1"/>
  </w:num>
  <w:num w:numId="8">
    <w:abstractNumId w:val="22"/>
  </w:num>
  <w:num w:numId="9">
    <w:abstractNumId w:val="27"/>
  </w:num>
  <w:num w:numId="10">
    <w:abstractNumId w:val="3"/>
  </w:num>
  <w:num w:numId="11">
    <w:abstractNumId w:val="29"/>
  </w:num>
  <w:num w:numId="12">
    <w:abstractNumId w:val="14"/>
  </w:num>
  <w:num w:numId="13">
    <w:abstractNumId w:val="20"/>
  </w:num>
  <w:num w:numId="14">
    <w:abstractNumId w:val="6"/>
  </w:num>
  <w:num w:numId="15">
    <w:abstractNumId w:val="12"/>
  </w:num>
  <w:num w:numId="16">
    <w:abstractNumId w:val="30"/>
  </w:num>
  <w:num w:numId="17">
    <w:abstractNumId w:val="5"/>
  </w:num>
  <w:num w:numId="18">
    <w:abstractNumId w:val="16"/>
  </w:num>
  <w:num w:numId="19">
    <w:abstractNumId w:val="24"/>
  </w:num>
  <w:num w:numId="20">
    <w:abstractNumId w:val="17"/>
  </w:num>
  <w:num w:numId="21">
    <w:abstractNumId w:val="15"/>
  </w:num>
  <w:num w:numId="22">
    <w:abstractNumId w:val="9"/>
  </w:num>
  <w:num w:numId="23">
    <w:abstractNumId w:val="11"/>
  </w:num>
  <w:num w:numId="24">
    <w:abstractNumId w:val="4"/>
  </w:num>
  <w:num w:numId="25">
    <w:abstractNumId w:val="26"/>
  </w:num>
  <w:num w:numId="26">
    <w:abstractNumId w:val="25"/>
  </w:num>
  <w:num w:numId="27">
    <w:abstractNumId w:val="7"/>
  </w:num>
  <w:num w:numId="28">
    <w:abstractNumId w:val="13"/>
  </w:num>
  <w:num w:numId="29">
    <w:abstractNumId w:val="18"/>
  </w:num>
  <w:num w:numId="30">
    <w:abstractNumId w:val="32"/>
  </w:num>
  <w:num w:numId="31">
    <w:abstractNumId w:val="2"/>
  </w:num>
  <w:num w:numId="32">
    <w:abstractNumId w:val="23"/>
  </w:num>
  <w:num w:numId="33">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a Turner">
    <w15:presenceInfo w15:providerId="AD" w15:userId="S-1-5-21-3348567407-3004652858-3326842192-1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18"/>
    <w:rsid w:val="00045EF5"/>
    <w:rsid w:val="000774F4"/>
    <w:rsid w:val="001528AC"/>
    <w:rsid w:val="00170B48"/>
    <w:rsid w:val="00285833"/>
    <w:rsid w:val="00321096"/>
    <w:rsid w:val="00333F18"/>
    <w:rsid w:val="003877C2"/>
    <w:rsid w:val="003A3D1C"/>
    <w:rsid w:val="003B7A6A"/>
    <w:rsid w:val="00502A5B"/>
    <w:rsid w:val="00526755"/>
    <w:rsid w:val="00553EBC"/>
    <w:rsid w:val="00565FB6"/>
    <w:rsid w:val="006909C4"/>
    <w:rsid w:val="00837B49"/>
    <w:rsid w:val="008E27FD"/>
    <w:rsid w:val="00912E25"/>
    <w:rsid w:val="00A76E31"/>
    <w:rsid w:val="00AB3014"/>
    <w:rsid w:val="00B679CD"/>
    <w:rsid w:val="00C008A3"/>
    <w:rsid w:val="00C730F1"/>
    <w:rsid w:val="00D55ADC"/>
    <w:rsid w:val="00DC7007"/>
    <w:rsid w:val="00F67C3A"/>
    <w:rsid w:val="00F778BF"/>
    <w:rsid w:val="00F8532A"/>
    <w:rsid w:val="00F87E99"/>
    <w:rsid w:val="00FA0B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EED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18"/>
    <w:pPr>
      <w:ind w:left="720"/>
      <w:contextualSpacing/>
    </w:pPr>
  </w:style>
  <w:style w:type="paragraph" w:styleId="Header">
    <w:name w:val="header"/>
    <w:basedOn w:val="Normal"/>
    <w:link w:val="HeaderChar"/>
    <w:uiPriority w:val="99"/>
    <w:unhideWhenUsed/>
    <w:rsid w:val="00FA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B14"/>
  </w:style>
  <w:style w:type="paragraph" w:styleId="Footer">
    <w:name w:val="footer"/>
    <w:basedOn w:val="Normal"/>
    <w:link w:val="FooterChar"/>
    <w:uiPriority w:val="99"/>
    <w:unhideWhenUsed/>
    <w:rsid w:val="00FA0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B14"/>
  </w:style>
  <w:style w:type="paragraph" w:styleId="BalloonText">
    <w:name w:val="Balloon Text"/>
    <w:basedOn w:val="Normal"/>
    <w:link w:val="BalloonTextChar"/>
    <w:uiPriority w:val="99"/>
    <w:semiHidden/>
    <w:unhideWhenUsed/>
    <w:rsid w:val="003A3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1C"/>
    <w:rPr>
      <w:rFonts w:ascii="Tahoma" w:hAnsi="Tahoma" w:cs="Tahoma"/>
      <w:sz w:val="16"/>
      <w:szCs w:val="16"/>
    </w:rPr>
  </w:style>
  <w:style w:type="character" w:styleId="CommentReference">
    <w:name w:val="annotation reference"/>
    <w:basedOn w:val="DefaultParagraphFont"/>
    <w:uiPriority w:val="99"/>
    <w:semiHidden/>
    <w:unhideWhenUsed/>
    <w:rsid w:val="00285833"/>
    <w:rPr>
      <w:sz w:val="16"/>
      <w:szCs w:val="16"/>
    </w:rPr>
  </w:style>
  <w:style w:type="paragraph" w:styleId="CommentText">
    <w:name w:val="annotation text"/>
    <w:basedOn w:val="Normal"/>
    <w:link w:val="CommentTextChar"/>
    <w:uiPriority w:val="99"/>
    <w:semiHidden/>
    <w:unhideWhenUsed/>
    <w:rsid w:val="00285833"/>
    <w:pPr>
      <w:spacing w:line="240" w:lineRule="auto"/>
    </w:pPr>
    <w:rPr>
      <w:sz w:val="20"/>
      <w:szCs w:val="20"/>
    </w:rPr>
  </w:style>
  <w:style w:type="character" w:customStyle="1" w:styleId="CommentTextChar">
    <w:name w:val="Comment Text Char"/>
    <w:basedOn w:val="DefaultParagraphFont"/>
    <w:link w:val="CommentText"/>
    <w:uiPriority w:val="99"/>
    <w:semiHidden/>
    <w:rsid w:val="00285833"/>
    <w:rPr>
      <w:sz w:val="20"/>
      <w:szCs w:val="20"/>
    </w:rPr>
  </w:style>
  <w:style w:type="paragraph" w:styleId="CommentSubject">
    <w:name w:val="annotation subject"/>
    <w:basedOn w:val="CommentText"/>
    <w:next w:val="CommentText"/>
    <w:link w:val="CommentSubjectChar"/>
    <w:uiPriority w:val="99"/>
    <w:semiHidden/>
    <w:unhideWhenUsed/>
    <w:rsid w:val="00285833"/>
    <w:rPr>
      <w:b/>
      <w:bCs/>
    </w:rPr>
  </w:style>
  <w:style w:type="character" w:customStyle="1" w:styleId="CommentSubjectChar">
    <w:name w:val="Comment Subject Char"/>
    <w:basedOn w:val="CommentTextChar"/>
    <w:link w:val="CommentSubject"/>
    <w:uiPriority w:val="99"/>
    <w:semiHidden/>
    <w:rsid w:val="002858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F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F18"/>
    <w:pPr>
      <w:ind w:left="720"/>
      <w:contextualSpacing/>
    </w:pPr>
  </w:style>
  <w:style w:type="paragraph" w:styleId="Header">
    <w:name w:val="header"/>
    <w:basedOn w:val="Normal"/>
    <w:link w:val="HeaderChar"/>
    <w:uiPriority w:val="99"/>
    <w:unhideWhenUsed/>
    <w:rsid w:val="00FA0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B14"/>
  </w:style>
  <w:style w:type="paragraph" w:styleId="Footer">
    <w:name w:val="footer"/>
    <w:basedOn w:val="Normal"/>
    <w:link w:val="FooterChar"/>
    <w:uiPriority w:val="99"/>
    <w:unhideWhenUsed/>
    <w:rsid w:val="00FA0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B14"/>
  </w:style>
  <w:style w:type="paragraph" w:styleId="BalloonText">
    <w:name w:val="Balloon Text"/>
    <w:basedOn w:val="Normal"/>
    <w:link w:val="BalloonTextChar"/>
    <w:uiPriority w:val="99"/>
    <w:semiHidden/>
    <w:unhideWhenUsed/>
    <w:rsid w:val="003A3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1C"/>
    <w:rPr>
      <w:rFonts w:ascii="Tahoma" w:hAnsi="Tahoma" w:cs="Tahoma"/>
      <w:sz w:val="16"/>
      <w:szCs w:val="16"/>
    </w:rPr>
  </w:style>
  <w:style w:type="character" w:styleId="CommentReference">
    <w:name w:val="annotation reference"/>
    <w:basedOn w:val="DefaultParagraphFont"/>
    <w:uiPriority w:val="99"/>
    <w:semiHidden/>
    <w:unhideWhenUsed/>
    <w:rsid w:val="00285833"/>
    <w:rPr>
      <w:sz w:val="16"/>
      <w:szCs w:val="16"/>
    </w:rPr>
  </w:style>
  <w:style w:type="paragraph" w:styleId="CommentText">
    <w:name w:val="annotation text"/>
    <w:basedOn w:val="Normal"/>
    <w:link w:val="CommentTextChar"/>
    <w:uiPriority w:val="99"/>
    <w:semiHidden/>
    <w:unhideWhenUsed/>
    <w:rsid w:val="00285833"/>
    <w:pPr>
      <w:spacing w:line="240" w:lineRule="auto"/>
    </w:pPr>
    <w:rPr>
      <w:sz w:val="20"/>
      <w:szCs w:val="20"/>
    </w:rPr>
  </w:style>
  <w:style w:type="character" w:customStyle="1" w:styleId="CommentTextChar">
    <w:name w:val="Comment Text Char"/>
    <w:basedOn w:val="DefaultParagraphFont"/>
    <w:link w:val="CommentText"/>
    <w:uiPriority w:val="99"/>
    <w:semiHidden/>
    <w:rsid w:val="00285833"/>
    <w:rPr>
      <w:sz w:val="20"/>
      <w:szCs w:val="20"/>
    </w:rPr>
  </w:style>
  <w:style w:type="paragraph" w:styleId="CommentSubject">
    <w:name w:val="annotation subject"/>
    <w:basedOn w:val="CommentText"/>
    <w:next w:val="CommentText"/>
    <w:link w:val="CommentSubjectChar"/>
    <w:uiPriority w:val="99"/>
    <w:semiHidden/>
    <w:unhideWhenUsed/>
    <w:rsid w:val="00285833"/>
    <w:rPr>
      <w:b/>
      <w:bCs/>
    </w:rPr>
  </w:style>
  <w:style w:type="character" w:customStyle="1" w:styleId="CommentSubjectChar">
    <w:name w:val="Comment Subject Char"/>
    <w:basedOn w:val="CommentTextChar"/>
    <w:link w:val="CommentSubject"/>
    <w:uiPriority w:val="99"/>
    <w:semiHidden/>
    <w:rsid w:val="002858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96F7-6397-40C4-A192-4B97BAD0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McCarthy</dc:creator>
  <cp:lastModifiedBy>Hp</cp:lastModifiedBy>
  <cp:revision>2</cp:revision>
  <cp:lastPrinted>2017-11-08T09:35:00Z</cp:lastPrinted>
  <dcterms:created xsi:type="dcterms:W3CDTF">2017-11-08T16:01:00Z</dcterms:created>
  <dcterms:modified xsi:type="dcterms:W3CDTF">2017-11-08T16:01:00Z</dcterms:modified>
</cp:coreProperties>
</file>